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45" w:rsidRPr="00E76490" w:rsidRDefault="002E10DC" w:rsidP="005C6525">
      <w:pPr>
        <w:jc w:val="right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</w:rPr>
        <w:pict>
          <v:roundrect id="_x0000_s1026" style="position:absolute;left:0;text-align:left;margin-left:-2.15pt;margin-top:-4.1pt;width:477.15pt;height:55.9pt;z-index:251658240" arcsize="10923f" filled="f"/>
        </w:pict>
      </w:r>
      <w:r w:rsidR="005F3D45" w:rsidRPr="00E76490">
        <w:rPr>
          <w:rFonts w:ascii="Arial" w:hAnsi="Arial" w:cs="Arial"/>
          <w:b/>
          <w:sz w:val="32"/>
        </w:rPr>
        <w:t>2</w:t>
      </w:r>
    </w:p>
    <w:p w:rsidR="005F3D45" w:rsidRPr="005C6525" w:rsidRDefault="005F3D45" w:rsidP="005C6525">
      <w:pPr>
        <w:jc w:val="right"/>
        <w:rPr>
          <w:rFonts w:ascii="Arial" w:hAnsi="Arial" w:cs="Arial"/>
          <w:b/>
          <w:sz w:val="24"/>
        </w:rPr>
      </w:pPr>
      <w:r w:rsidRPr="005C6525">
        <w:rPr>
          <w:rFonts w:ascii="Arial" w:hAnsi="Arial" w:cs="Arial"/>
          <w:b/>
          <w:sz w:val="24"/>
        </w:rPr>
        <w:t>TOWN PROFILE</w:t>
      </w:r>
    </w:p>
    <w:p w:rsidR="00033495" w:rsidRDefault="00033495" w:rsidP="00366BA5">
      <w:pPr>
        <w:spacing w:line="360" w:lineRule="auto"/>
        <w:jc w:val="both"/>
        <w:rPr>
          <w:rFonts w:ascii="Arial" w:hAnsi="Arial" w:cs="Arial"/>
          <w:b/>
        </w:rPr>
      </w:pPr>
    </w:p>
    <w:p w:rsidR="00675876" w:rsidRPr="00366BA5" w:rsidRDefault="00366BA5" w:rsidP="00366BA5">
      <w:pPr>
        <w:spacing w:line="360" w:lineRule="auto"/>
        <w:jc w:val="both"/>
        <w:rPr>
          <w:rFonts w:ascii="Arial" w:hAnsi="Arial" w:cs="Arial"/>
          <w:b/>
        </w:rPr>
      </w:pPr>
      <w:r w:rsidRPr="00366BA5">
        <w:rPr>
          <w:rFonts w:ascii="Arial" w:hAnsi="Arial" w:cs="Arial"/>
          <w:b/>
        </w:rPr>
        <w:t xml:space="preserve">2.1 </w:t>
      </w:r>
      <w:r w:rsidR="00713655">
        <w:rPr>
          <w:rFonts w:ascii="Arial" w:hAnsi="Arial" w:cs="Arial"/>
          <w:b/>
        </w:rPr>
        <w:tab/>
      </w:r>
      <w:r w:rsidRPr="00366BA5">
        <w:rPr>
          <w:rFonts w:ascii="Arial" w:hAnsi="Arial" w:cs="Arial"/>
          <w:b/>
        </w:rPr>
        <w:t>REGIONAL SETTING</w:t>
      </w:r>
    </w:p>
    <w:p w:rsidR="00C975EA" w:rsidRDefault="00675876" w:rsidP="00C975EA">
      <w:pPr>
        <w:spacing w:line="360" w:lineRule="auto"/>
        <w:jc w:val="both"/>
        <w:rPr>
          <w:rFonts w:ascii="Arial" w:hAnsi="Arial" w:cs="Arial"/>
        </w:rPr>
      </w:pPr>
      <w:r w:rsidRPr="00366BA5">
        <w:rPr>
          <w:rFonts w:ascii="Arial" w:hAnsi="Arial" w:cs="Arial"/>
        </w:rPr>
        <w:t xml:space="preserve">Allapuram is a Selection Grade </w:t>
      </w:r>
      <w:r w:rsidR="009F39FA">
        <w:rPr>
          <w:rFonts w:ascii="Arial" w:hAnsi="Arial" w:cs="Arial"/>
        </w:rPr>
        <w:t>T</w:t>
      </w:r>
      <w:r w:rsidRPr="00366BA5">
        <w:rPr>
          <w:rFonts w:ascii="Arial" w:hAnsi="Arial" w:cs="Arial"/>
        </w:rPr>
        <w:t>own Panchayat</w:t>
      </w:r>
      <w:r w:rsidR="00947055">
        <w:rPr>
          <w:rFonts w:ascii="Arial" w:hAnsi="Arial" w:cs="Arial"/>
        </w:rPr>
        <w:t>,</w:t>
      </w:r>
      <w:r w:rsidRPr="00366BA5">
        <w:rPr>
          <w:rFonts w:ascii="Arial" w:hAnsi="Arial" w:cs="Arial"/>
        </w:rPr>
        <w:t xml:space="preserve"> </w:t>
      </w:r>
      <w:r w:rsidR="00947055">
        <w:rPr>
          <w:rFonts w:ascii="Arial" w:hAnsi="Arial" w:cs="Arial"/>
        </w:rPr>
        <w:t>in</w:t>
      </w:r>
      <w:r w:rsidRPr="00366BA5">
        <w:rPr>
          <w:rFonts w:ascii="Arial" w:hAnsi="Arial" w:cs="Arial"/>
        </w:rPr>
        <w:t xml:space="preserve"> Vellore</w:t>
      </w:r>
      <w:r w:rsidR="0085028E">
        <w:rPr>
          <w:rFonts w:ascii="Arial" w:hAnsi="Arial" w:cs="Arial"/>
        </w:rPr>
        <w:t xml:space="preserve"> Taluk </w:t>
      </w:r>
      <w:r w:rsidR="00033495">
        <w:rPr>
          <w:rFonts w:ascii="Arial" w:hAnsi="Arial" w:cs="Arial"/>
        </w:rPr>
        <w:t>and Vellore</w:t>
      </w:r>
      <w:r w:rsidRPr="00366BA5">
        <w:rPr>
          <w:rFonts w:ascii="Arial" w:hAnsi="Arial" w:cs="Arial"/>
        </w:rPr>
        <w:t xml:space="preserve"> district</w:t>
      </w:r>
      <w:r w:rsidR="006D6610">
        <w:rPr>
          <w:rFonts w:ascii="Arial" w:hAnsi="Arial" w:cs="Arial"/>
        </w:rPr>
        <w:t>,</w:t>
      </w:r>
      <w:r w:rsidRPr="00366BA5">
        <w:rPr>
          <w:rFonts w:ascii="Arial" w:hAnsi="Arial" w:cs="Arial"/>
        </w:rPr>
        <w:t xml:space="preserve"> located on the Cuddalore- Chittoor State </w:t>
      </w:r>
      <w:r w:rsidR="003A5FBD" w:rsidRPr="00366BA5">
        <w:rPr>
          <w:rFonts w:ascii="Arial" w:hAnsi="Arial" w:cs="Arial"/>
        </w:rPr>
        <w:t xml:space="preserve">Highway </w:t>
      </w:r>
      <w:r w:rsidRPr="00366BA5">
        <w:rPr>
          <w:rFonts w:ascii="Arial" w:hAnsi="Arial" w:cs="Arial"/>
        </w:rPr>
        <w:t>SH-9.</w:t>
      </w:r>
      <w:r w:rsidR="009F39FA">
        <w:rPr>
          <w:rFonts w:ascii="Arial" w:hAnsi="Arial" w:cs="Arial"/>
        </w:rPr>
        <w:t xml:space="preserve"> Allapuram is </w:t>
      </w:r>
      <w:r w:rsidR="003D09FB">
        <w:rPr>
          <w:rFonts w:ascii="Arial" w:hAnsi="Arial" w:cs="Arial"/>
        </w:rPr>
        <w:t xml:space="preserve">situated 130 km from Chennai, </w:t>
      </w:r>
      <w:r w:rsidR="009F39FA">
        <w:rPr>
          <w:rFonts w:ascii="Arial" w:hAnsi="Arial" w:cs="Arial"/>
        </w:rPr>
        <w:t xml:space="preserve">8 </w:t>
      </w:r>
      <w:r w:rsidRPr="00366BA5">
        <w:rPr>
          <w:rFonts w:ascii="Arial" w:hAnsi="Arial" w:cs="Arial"/>
        </w:rPr>
        <w:t>km from Katpadi</w:t>
      </w:r>
      <w:r w:rsidR="009F39FA">
        <w:rPr>
          <w:rFonts w:ascii="Arial" w:hAnsi="Arial" w:cs="Arial"/>
        </w:rPr>
        <w:t>,</w:t>
      </w:r>
      <w:r w:rsidRPr="00366BA5">
        <w:rPr>
          <w:rFonts w:ascii="Arial" w:hAnsi="Arial" w:cs="Arial"/>
        </w:rPr>
        <w:t xml:space="preserve"> and 2</w:t>
      </w:r>
      <w:r w:rsidR="003F4E79">
        <w:rPr>
          <w:rFonts w:ascii="Arial" w:hAnsi="Arial" w:cs="Arial"/>
        </w:rPr>
        <w:t xml:space="preserve"> k</w:t>
      </w:r>
      <w:r w:rsidRPr="00366BA5">
        <w:rPr>
          <w:rFonts w:ascii="Arial" w:hAnsi="Arial" w:cs="Arial"/>
        </w:rPr>
        <w:t>m from Vellore.</w:t>
      </w:r>
      <w:r w:rsidR="00C975EA">
        <w:rPr>
          <w:rFonts w:ascii="Arial" w:hAnsi="Arial" w:cs="Arial"/>
        </w:rPr>
        <w:t xml:space="preserve"> The town spreads over an area of 19 sq.km and is divided into </w:t>
      </w:r>
      <w:r w:rsidR="00C975EA" w:rsidRPr="00AE266E">
        <w:rPr>
          <w:rFonts w:ascii="Arial" w:hAnsi="Arial" w:cs="Arial"/>
        </w:rPr>
        <w:t>18 wards</w:t>
      </w:r>
      <w:r w:rsidR="00C975EA">
        <w:rPr>
          <w:rFonts w:ascii="Arial" w:hAnsi="Arial" w:cs="Arial"/>
        </w:rPr>
        <w:t xml:space="preserve">. </w:t>
      </w:r>
      <w:r w:rsidR="00575CF5">
        <w:rPr>
          <w:rFonts w:ascii="Arial" w:hAnsi="Arial" w:cs="Arial"/>
        </w:rPr>
        <w:t>Allapuram</w:t>
      </w:r>
      <w:r w:rsidR="0085028E">
        <w:rPr>
          <w:rFonts w:ascii="Arial" w:hAnsi="Arial" w:cs="Arial"/>
        </w:rPr>
        <w:t xml:space="preserve"> Town Panchayat is a continuous urban development of </w:t>
      </w:r>
      <w:r w:rsidR="00575CF5">
        <w:rPr>
          <w:rFonts w:ascii="Arial" w:hAnsi="Arial" w:cs="Arial"/>
        </w:rPr>
        <w:t xml:space="preserve">Vellore Corporation. The town is proposed to </w:t>
      </w:r>
      <w:r w:rsidR="0085028E">
        <w:rPr>
          <w:rFonts w:ascii="Arial" w:hAnsi="Arial" w:cs="Arial"/>
        </w:rPr>
        <w:t xml:space="preserve">be </w:t>
      </w:r>
      <w:r w:rsidR="00575CF5">
        <w:rPr>
          <w:rFonts w:ascii="Arial" w:hAnsi="Arial" w:cs="Arial"/>
        </w:rPr>
        <w:t>annex</w:t>
      </w:r>
      <w:r w:rsidR="0085028E">
        <w:rPr>
          <w:rFonts w:ascii="Arial" w:hAnsi="Arial" w:cs="Arial"/>
        </w:rPr>
        <w:t>ed</w:t>
      </w:r>
      <w:r w:rsidR="00575CF5">
        <w:rPr>
          <w:rFonts w:ascii="Arial" w:hAnsi="Arial" w:cs="Arial"/>
        </w:rPr>
        <w:t xml:space="preserve"> with the Vellore Corporation by 2011. </w:t>
      </w:r>
      <w:r w:rsidR="00C975EA" w:rsidRPr="00903C5E">
        <w:rPr>
          <w:rFonts w:ascii="Arial" w:hAnsi="Arial" w:cs="Arial"/>
        </w:rPr>
        <w:t xml:space="preserve">The town is geographically located </w:t>
      </w:r>
      <w:r w:rsidR="0085028E">
        <w:rPr>
          <w:rFonts w:ascii="Arial" w:hAnsi="Arial" w:cs="Arial"/>
        </w:rPr>
        <w:t>at</w:t>
      </w:r>
      <w:r w:rsidR="00C975EA" w:rsidRPr="00903C5E">
        <w:rPr>
          <w:rFonts w:ascii="Arial" w:hAnsi="Arial" w:cs="Arial"/>
        </w:rPr>
        <w:t xml:space="preserve"> </w:t>
      </w:r>
      <w:r w:rsidR="00C975EA" w:rsidRPr="00366BA5">
        <w:rPr>
          <w:rFonts w:ascii="Arial" w:hAnsi="Arial" w:cs="Arial"/>
        </w:rPr>
        <w:t>12</w:t>
      </w:r>
      <w:r w:rsidR="00721C23">
        <w:rPr>
          <w:rFonts w:ascii="Arial" w:hAnsi="Arial" w:cs="Arial"/>
        </w:rPr>
        <w:t xml:space="preserve">˚54’ </w:t>
      </w:r>
      <w:r w:rsidR="00C975EA" w:rsidRPr="00366BA5">
        <w:rPr>
          <w:rFonts w:ascii="Arial" w:hAnsi="Arial" w:cs="Arial"/>
        </w:rPr>
        <w:t>North Latitude and 79</w:t>
      </w:r>
      <w:r w:rsidR="00716CC1">
        <w:rPr>
          <w:rFonts w:ascii="Arial" w:hAnsi="Arial" w:cs="Arial"/>
        </w:rPr>
        <w:t>˚07’</w:t>
      </w:r>
      <w:r w:rsidR="00C975EA" w:rsidRPr="00366BA5">
        <w:rPr>
          <w:rFonts w:ascii="Arial" w:hAnsi="Arial" w:cs="Arial"/>
        </w:rPr>
        <w:t xml:space="preserve"> East</w:t>
      </w:r>
      <w:r w:rsidR="00716CC1">
        <w:rPr>
          <w:rFonts w:ascii="Arial" w:hAnsi="Arial" w:cs="Arial"/>
        </w:rPr>
        <w:t xml:space="preserve"> </w:t>
      </w:r>
      <w:r w:rsidR="00C975EA" w:rsidRPr="00366BA5">
        <w:rPr>
          <w:rFonts w:ascii="Arial" w:hAnsi="Arial" w:cs="Arial"/>
        </w:rPr>
        <w:t>Longitude.</w:t>
      </w:r>
      <w:r w:rsidR="00C975EA" w:rsidRPr="00903C5E">
        <w:rPr>
          <w:rFonts w:ascii="Arial" w:hAnsi="Arial" w:cs="Arial"/>
          <w:color w:val="FF0000"/>
        </w:rPr>
        <w:t xml:space="preserve"> </w:t>
      </w:r>
      <w:r w:rsidR="00C975EA" w:rsidRPr="003F7251">
        <w:rPr>
          <w:rFonts w:ascii="Arial" w:hAnsi="Arial" w:cs="Arial"/>
        </w:rPr>
        <w:t>The regional setting and the town map is shown in fig 2.</w:t>
      </w:r>
      <w:r w:rsidR="00716CC1">
        <w:rPr>
          <w:rFonts w:ascii="Arial" w:hAnsi="Arial" w:cs="Arial"/>
        </w:rPr>
        <w:t>1</w:t>
      </w:r>
      <w:r w:rsidR="00C975EA" w:rsidRPr="003F7251">
        <w:rPr>
          <w:rFonts w:ascii="Arial" w:hAnsi="Arial" w:cs="Arial"/>
        </w:rPr>
        <w:t xml:space="preserve"> and 2.</w:t>
      </w:r>
      <w:r w:rsidR="00716CC1">
        <w:rPr>
          <w:rFonts w:ascii="Arial" w:hAnsi="Arial" w:cs="Arial"/>
        </w:rPr>
        <w:t>2</w:t>
      </w:r>
      <w:r w:rsidR="00C975EA" w:rsidRPr="003F7251">
        <w:rPr>
          <w:rFonts w:ascii="Arial" w:hAnsi="Arial" w:cs="Arial"/>
        </w:rPr>
        <w:t>.</w:t>
      </w:r>
      <w:r w:rsidR="00C975EA">
        <w:rPr>
          <w:rFonts w:ascii="Arial" w:hAnsi="Arial" w:cs="Arial"/>
          <w:color w:val="FF0000"/>
        </w:rPr>
        <w:t xml:space="preserve"> </w:t>
      </w:r>
      <w:r w:rsidR="00C975EA" w:rsidRPr="0048448E">
        <w:rPr>
          <w:rFonts w:ascii="Arial" w:hAnsi="Arial" w:cs="Arial"/>
        </w:rPr>
        <w:t xml:space="preserve">The details of the town are given in the </w:t>
      </w:r>
      <w:r w:rsidR="000A2AD5">
        <w:rPr>
          <w:rFonts w:ascii="Arial" w:hAnsi="Arial" w:cs="Arial"/>
        </w:rPr>
        <w:t>t</w:t>
      </w:r>
      <w:r w:rsidR="00C975EA" w:rsidRPr="0048448E">
        <w:rPr>
          <w:rFonts w:ascii="Arial" w:hAnsi="Arial" w:cs="Arial"/>
        </w:rPr>
        <w:t>able below.</w:t>
      </w:r>
    </w:p>
    <w:p w:rsidR="00BE26DC" w:rsidRPr="000E3375" w:rsidRDefault="00BE26DC" w:rsidP="000E3375">
      <w:pPr>
        <w:spacing w:after="0" w:line="288" w:lineRule="auto"/>
        <w:jc w:val="center"/>
        <w:rPr>
          <w:rFonts w:ascii="Arial" w:hAnsi="Arial" w:cs="Arial"/>
          <w:b/>
        </w:rPr>
      </w:pPr>
      <w:r w:rsidRPr="000E3375">
        <w:rPr>
          <w:rFonts w:ascii="Arial" w:hAnsi="Arial" w:cs="Arial"/>
          <w:b/>
        </w:rPr>
        <w:t>Tab</w:t>
      </w:r>
      <w:r w:rsidR="00812D65" w:rsidRPr="000E3375">
        <w:rPr>
          <w:rFonts w:ascii="Arial" w:hAnsi="Arial" w:cs="Arial"/>
          <w:b/>
        </w:rPr>
        <w:t>le 2.1 Salient Features of All</w:t>
      </w:r>
      <w:r w:rsidR="00D16807">
        <w:rPr>
          <w:rFonts w:ascii="Arial" w:hAnsi="Arial" w:cs="Arial"/>
          <w:b/>
        </w:rPr>
        <w:t>a</w:t>
      </w:r>
      <w:r w:rsidR="00812D65" w:rsidRPr="000E3375">
        <w:rPr>
          <w:rFonts w:ascii="Arial" w:hAnsi="Arial" w:cs="Arial"/>
          <w:b/>
        </w:rPr>
        <w:t>puram</w:t>
      </w:r>
      <w:r w:rsidRPr="000E3375">
        <w:rPr>
          <w:rFonts w:ascii="Arial" w:hAnsi="Arial" w:cs="Arial"/>
          <w:b/>
        </w:rPr>
        <w:t xml:space="preserve"> Town Panchayat</w:t>
      </w:r>
    </w:p>
    <w:tbl>
      <w:tblPr>
        <w:tblW w:w="769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8"/>
        <w:gridCol w:w="5547"/>
      </w:tblGrid>
      <w:tr w:rsidR="00BE26DC" w:rsidRPr="001C600E" w:rsidTr="00D44659">
        <w:trPr>
          <w:trHeight w:val="85"/>
          <w:jc w:val="center"/>
        </w:trPr>
        <w:tc>
          <w:tcPr>
            <w:tcW w:w="2148" w:type="dxa"/>
            <w:vAlign w:val="center"/>
          </w:tcPr>
          <w:p w:rsidR="00BE26DC" w:rsidRPr="001C600E" w:rsidRDefault="00BE26DC" w:rsidP="000E3375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5547" w:type="dxa"/>
            <w:vAlign w:val="center"/>
          </w:tcPr>
          <w:p w:rsidR="00BE26DC" w:rsidRPr="001C600E" w:rsidRDefault="00D16807" w:rsidP="0085028E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Alla</w:t>
            </w:r>
            <w:r w:rsidR="00BE26DC">
              <w:rPr>
                <w:rFonts w:ascii="Arial" w:hAnsi="Arial" w:cs="Arial"/>
                <w:b/>
                <w:sz w:val="20"/>
                <w:szCs w:val="20"/>
              </w:rPr>
              <w:t>puram</w:t>
            </w:r>
            <w:r w:rsidR="00BE26DC" w:rsidRPr="00092071">
              <w:rPr>
                <w:rFonts w:ascii="Arial" w:hAnsi="Arial" w:cs="Arial"/>
                <w:b/>
                <w:sz w:val="20"/>
                <w:szCs w:val="20"/>
              </w:rPr>
              <w:t xml:space="preserve"> Town , </w:t>
            </w:r>
            <w:r w:rsidR="0085028E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BE26DC" w:rsidRPr="00092071">
              <w:rPr>
                <w:rFonts w:ascii="Arial" w:hAnsi="Arial" w:cs="Arial"/>
                <w:b/>
                <w:sz w:val="20"/>
                <w:szCs w:val="20"/>
              </w:rPr>
              <w:t>election Grade Town Panchayat</w:t>
            </w:r>
          </w:p>
        </w:tc>
      </w:tr>
      <w:tr w:rsidR="00BE26DC" w:rsidRPr="001C600E" w:rsidTr="00D44659">
        <w:trPr>
          <w:trHeight w:val="233"/>
          <w:jc w:val="center"/>
        </w:trPr>
        <w:tc>
          <w:tcPr>
            <w:tcW w:w="2148" w:type="dxa"/>
            <w:vAlign w:val="center"/>
          </w:tcPr>
          <w:p w:rsidR="00BE26DC" w:rsidRPr="001C600E" w:rsidRDefault="00BE26DC" w:rsidP="000E3375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1C600E">
              <w:rPr>
                <w:rFonts w:ascii="Arial" w:hAnsi="Arial" w:cs="Arial"/>
                <w:sz w:val="20"/>
                <w:szCs w:val="20"/>
              </w:rPr>
              <w:t>District</w:t>
            </w:r>
          </w:p>
        </w:tc>
        <w:tc>
          <w:tcPr>
            <w:tcW w:w="5547" w:type="dxa"/>
            <w:vAlign w:val="center"/>
          </w:tcPr>
          <w:p w:rsidR="00BE26DC" w:rsidRPr="001C600E" w:rsidRDefault="00BE26DC" w:rsidP="000E3375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Vellore</w:t>
            </w:r>
          </w:p>
        </w:tc>
      </w:tr>
      <w:tr w:rsidR="00BE26DC" w:rsidRPr="001C600E" w:rsidTr="00D44659">
        <w:trPr>
          <w:trHeight w:val="287"/>
          <w:jc w:val="center"/>
        </w:trPr>
        <w:tc>
          <w:tcPr>
            <w:tcW w:w="2148" w:type="dxa"/>
            <w:vAlign w:val="center"/>
          </w:tcPr>
          <w:p w:rsidR="00BE26DC" w:rsidRPr="001C600E" w:rsidRDefault="00BE26DC" w:rsidP="000E3375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1C600E">
              <w:rPr>
                <w:rFonts w:ascii="Arial" w:hAnsi="Arial" w:cs="Arial"/>
                <w:sz w:val="20"/>
                <w:szCs w:val="20"/>
              </w:rPr>
              <w:t>Area</w:t>
            </w:r>
          </w:p>
        </w:tc>
        <w:tc>
          <w:tcPr>
            <w:tcW w:w="5547" w:type="dxa"/>
            <w:vAlign w:val="center"/>
          </w:tcPr>
          <w:p w:rsidR="00BE26DC" w:rsidRPr="001C600E" w:rsidRDefault="0036458A" w:rsidP="000E3375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="00BE26DC" w:rsidRPr="001C600E">
              <w:rPr>
                <w:rFonts w:ascii="Arial" w:hAnsi="Arial" w:cs="Arial"/>
                <w:sz w:val="20"/>
                <w:szCs w:val="20"/>
              </w:rPr>
              <w:t xml:space="preserve"> sq.km</w:t>
            </w:r>
          </w:p>
        </w:tc>
      </w:tr>
      <w:tr w:rsidR="00BE26DC" w:rsidRPr="001C600E" w:rsidTr="00D44659">
        <w:trPr>
          <w:trHeight w:val="260"/>
          <w:jc w:val="center"/>
        </w:trPr>
        <w:tc>
          <w:tcPr>
            <w:tcW w:w="2148" w:type="dxa"/>
            <w:vAlign w:val="center"/>
          </w:tcPr>
          <w:p w:rsidR="00BE26DC" w:rsidRPr="001C600E" w:rsidRDefault="00BE26DC" w:rsidP="000E3375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1C600E">
              <w:rPr>
                <w:rFonts w:ascii="Arial" w:hAnsi="Arial" w:cs="Arial"/>
                <w:sz w:val="20"/>
                <w:szCs w:val="20"/>
              </w:rPr>
              <w:t>Census population</w:t>
            </w:r>
          </w:p>
        </w:tc>
        <w:tc>
          <w:tcPr>
            <w:tcW w:w="5547" w:type="dxa"/>
            <w:vAlign w:val="center"/>
          </w:tcPr>
          <w:p w:rsidR="00BE26DC" w:rsidRPr="001C600E" w:rsidRDefault="0036458A" w:rsidP="000E3375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26948</w:t>
            </w:r>
            <w:r w:rsidR="00BE26DC" w:rsidRPr="001C600E">
              <w:rPr>
                <w:rFonts w:ascii="Arial" w:hAnsi="Arial" w:cs="Arial"/>
                <w:sz w:val="20"/>
                <w:szCs w:val="20"/>
              </w:rPr>
              <w:t xml:space="preserve"> (2001)</w:t>
            </w:r>
          </w:p>
        </w:tc>
      </w:tr>
      <w:tr w:rsidR="00703A24" w:rsidRPr="002C40C6" w:rsidTr="00D44659">
        <w:trPr>
          <w:trHeight w:val="1115"/>
          <w:jc w:val="center"/>
        </w:trPr>
        <w:tc>
          <w:tcPr>
            <w:tcW w:w="2148" w:type="dxa"/>
            <w:vAlign w:val="center"/>
          </w:tcPr>
          <w:p w:rsidR="00703A24" w:rsidRPr="00514664" w:rsidRDefault="00703A24" w:rsidP="000E3375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514664">
              <w:rPr>
                <w:rFonts w:ascii="Arial" w:hAnsi="Arial" w:cs="Arial"/>
                <w:sz w:val="20"/>
                <w:szCs w:val="20"/>
              </w:rPr>
              <w:t>Connectivity</w:t>
            </w:r>
          </w:p>
        </w:tc>
        <w:tc>
          <w:tcPr>
            <w:tcW w:w="5547" w:type="dxa"/>
            <w:vAlign w:val="center"/>
          </w:tcPr>
          <w:p w:rsidR="00703A24" w:rsidRDefault="00703A24" w:rsidP="000E3375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514664">
              <w:rPr>
                <w:rFonts w:ascii="Arial" w:hAnsi="Arial" w:cs="Arial"/>
                <w:b/>
                <w:sz w:val="20"/>
                <w:szCs w:val="20"/>
              </w:rPr>
              <w:t>Road</w:t>
            </w:r>
            <w:r w:rsidRPr="00514664">
              <w:rPr>
                <w:rFonts w:ascii="Arial" w:hAnsi="Arial" w:cs="Arial"/>
                <w:sz w:val="20"/>
                <w:szCs w:val="20"/>
              </w:rPr>
              <w:t xml:space="preserve"> –The Chitoor – Cuddalore State Highway </w:t>
            </w:r>
            <w:r>
              <w:rPr>
                <w:rFonts w:ascii="Arial" w:hAnsi="Arial" w:cs="Arial"/>
                <w:sz w:val="20"/>
                <w:szCs w:val="20"/>
              </w:rPr>
              <w:t xml:space="preserve">-9 </w:t>
            </w:r>
            <w:r w:rsidRPr="00514664">
              <w:rPr>
                <w:rFonts w:ascii="Arial" w:hAnsi="Arial" w:cs="Arial"/>
                <w:sz w:val="20"/>
                <w:szCs w:val="20"/>
              </w:rPr>
              <w:t xml:space="preserve">connects the town with Tiruvannamalai, Vellore, Arani and other urban centres in the region. </w:t>
            </w:r>
          </w:p>
          <w:p w:rsidR="003F4E79" w:rsidRPr="00514664" w:rsidRDefault="003F4E79" w:rsidP="00721C23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3F4E79">
              <w:rPr>
                <w:rFonts w:ascii="Arial" w:hAnsi="Arial" w:cs="Arial"/>
                <w:b/>
                <w:sz w:val="20"/>
                <w:szCs w:val="20"/>
              </w:rPr>
              <w:t xml:space="preserve">Rail </w:t>
            </w:r>
            <w:r>
              <w:rPr>
                <w:rFonts w:ascii="Arial" w:hAnsi="Arial" w:cs="Arial"/>
                <w:sz w:val="20"/>
                <w:szCs w:val="20"/>
              </w:rPr>
              <w:t xml:space="preserve">–Katpadi </w:t>
            </w:r>
            <w:r w:rsidR="00721C23">
              <w:rPr>
                <w:rFonts w:ascii="Arial" w:hAnsi="Arial" w:cs="Arial"/>
                <w:sz w:val="20"/>
                <w:szCs w:val="20"/>
              </w:rPr>
              <w:t>railway junction</w:t>
            </w:r>
            <w:r>
              <w:rPr>
                <w:rFonts w:ascii="Arial" w:hAnsi="Arial" w:cs="Arial"/>
                <w:sz w:val="20"/>
                <w:szCs w:val="20"/>
              </w:rPr>
              <w:t>(8 km)</w:t>
            </w:r>
          </w:p>
        </w:tc>
      </w:tr>
      <w:tr w:rsidR="00BE26DC" w:rsidRPr="002C40C6" w:rsidTr="00D44659">
        <w:trPr>
          <w:trHeight w:val="179"/>
          <w:jc w:val="center"/>
        </w:trPr>
        <w:tc>
          <w:tcPr>
            <w:tcW w:w="2148" w:type="dxa"/>
            <w:vAlign w:val="center"/>
          </w:tcPr>
          <w:p w:rsidR="00BE26DC" w:rsidRPr="007E3EBF" w:rsidRDefault="00BE26DC" w:rsidP="000E3375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7E3EBF">
              <w:rPr>
                <w:rFonts w:ascii="Arial" w:hAnsi="Arial" w:cs="Arial"/>
                <w:sz w:val="20"/>
                <w:szCs w:val="20"/>
              </w:rPr>
              <w:t>Climate</w:t>
            </w:r>
          </w:p>
        </w:tc>
        <w:tc>
          <w:tcPr>
            <w:tcW w:w="5547" w:type="dxa"/>
            <w:vAlign w:val="center"/>
          </w:tcPr>
          <w:p w:rsidR="00BE26DC" w:rsidRPr="007E3EBF" w:rsidRDefault="00703A24" w:rsidP="000E3375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Temperature – Max-4</w:t>
            </w:r>
            <w:r w:rsidR="00BE26DC" w:rsidRPr="007E3EBF">
              <w:rPr>
                <w:rFonts w:ascii="Arial" w:hAnsi="Arial" w:cs="Arial"/>
                <w:sz w:val="20"/>
                <w:szCs w:val="20"/>
              </w:rPr>
              <w:t xml:space="preserve">3ºC and  </w:t>
            </w:r>
            <w:r w:rsidR="0085028E">
              <w:rPr>
                <w:rFonts w:ascii="Arial" w:hAnsi="Arial" w:cs="Arial"/>
                <w:sz w:val="20"/>
                <w:szCs w:val="20"/>
              </w:rPr>
              <w:t>Min-29</w:t>
            </w:r>
            <w:r w:rsidR="00BE26DC" w:rsidRPr="007E3EBF">
              <w:rPr>
                <w:rFonts w:ascii="Arial" w:hAnsi="Arial" w:cs="Arial"/>
                <w:sz w:val="20"/>
                <w:szCs w:val="20"/>
              </w:rPr>
              <w:t>ºC</w:t>
            </w:r>
          </w:p>
          <w:p w:rsidR="00BE26DC" w:rsidRPr="007E3EBF" w:rsidRDefault="00812D65" w:rsidP="000E3375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Average Annual  Rainfall – 700</w:t>
            </w:r>
            <w:r w:rsidR="00BE26DC" w:rsidRPr="007E3EBF">
              <w:rPr>
                <w:rFonts w:ascii="Arial" w:hAnsi="Arial" w:cs="Arial"/>
                <w:sz w:val="20"/>
                <w:szCs w:val="20"/>
              </w:rPr>
              <w:t xml:space="preserve"> mm</w:t>
            </w:r>
          </w:p>
        </w:tc>
      </w:tr>
    </w:tbl>
    <w:p w:rsidR="00BE26DC" w:rsidRDefault="00BE26DC" w:rsidP="00BE26DC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sz w:val="18"/>
          <w:szCs w:val="20"/>
        </w:rPr>
      </w:pPr>
      <w:r w:rsidRPr="007E3EBF">
        <w:rPr>
          <w:rFonts w:ascii="Arial" w:hAnsi="Arial" w:cs="Arial"/>
          <w:sz w:val="20"/>
          <w:szCs w:val="20"/>
        </w:rPr>
        <w:tab/>
      </w:r>
      <w:r w:rsidRPr="000E3375">
        <w:rPr>
          <w:rFonts w:ascii="Arial" w:hAnsi="Arial" w:cs="Arial"/>
          <w:sz w:val="18"/>
          <w:szCs w:val="20"/>
        </w:rPr>
        <w:t xml:space="preserve">            Source: Town Panchayat Records</w:t>
      </w:r>
    </w:p>
    <w:p w:rsidR="00D44659" w:rsidRDefault="00D44659" w:rsidP="00BE26DC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13BBE" w:rsidRPr="00D44659" w:rsidRDefault="00713655" w:rsidP="00906478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="Arial" w:hAnsi="Arial" w:cs="Arial"/>
          <w:b/>
        </w:rPr>
      </w:pPr>
      <w:r w:rsidRPr="00D44659">
        <w:rPr>
          <w:rFonts w:ascii="Arial" w:hAnsi="Arial" w:cs="Arial"/>
          <w:b/>
        </w:rPr>
        <w:tab/>
      </w:r>
      <w:r w:rsidR="00366BA5" w:rsidRPr="00D44659">
        <w:rPr>
          <w:rFonts w:ascii="Arial" w:hAnsi="Arial" w:cs="Arial"/>
          <w:b/>
        </w:rPr>
        <w:t>PHYSICAL FEATURE</w:t>
      </w:r>
      <w:r w:rsidR="009F39FA" w:rsidRPr="00D44659">
        <w:rPr>
          <w:rFonts w:ascii="Arial" w:hAnsi="Arial" w:cs="Arial"/>
          <w:b/>
        </w:rPr>
        <w:t>S</w:t>
      </w:r>
    </w:p>
    <w:p w:rsidR="00E93095" w:rsidRPr="001650FF" w:rsidRDefault="005C701A" w:rsidP="001461EC">
      <w:pPr>
        <w:spacing w:line="360" w:lineRule="auto"/>
        <w:jc w:val="both"/>
        <w:rPr>
          <w:rFonts w:ascii="Arial" w:hAnsi="Arial" w:cs="Arial"/>
          <w:b/>
          <w:color w:val="FF0000"/>
        </w:rPr>
      </w:pPr>
      <w:r w:rsidRPr="00B80DA5">
        <w:rPr>
          <w:rFonts w:ascii="Arial" w:hAnsi="Arial" w:cs="Arial"/>
        </w:rPr>
        <w:t>The Cuddalore – Chitoor State Highway</w:t>
      </w:r>
      <w:r>
        <w:rPr>
          <w:rFonts w:ascii="Arial" w:hAnsi="Arial" w:cs="Arial"/>
        </w:rPr>
        <w:t xml:space="preserve"> (SH-9) and Usoor</w:t>
      </w:r>
      <w:r w:rsidRPr="00B80DA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Vellore</w:t>
      </w:r>
      <w:r w:rsidRPr="00B80DA5">
        <w:rPr>
          <w:rFonts w:ascii="Arial" w:hAnsi="Arial" w:cs="Arial"/>
        </w:rPr>
        <w:t xml:space="preserve"> road</w:t>
      </w:r>
      <w:r>
        <w:rPr>
          <w:rFonts w:ascii="Arial" w:hAnsi="Arial" w:cs="Arial"/>
        </w:rPr>
        <w:t xml:space="preserve"> (Major District Road) are t</w:t>
      </w:r>
      <w:r w:rsidRPr="00B80DA5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m</w:t>
      </w:r>
      <w:r w:rsidRPr="00B80DA5">
        <w:rPr>
          <w:rFonts w:ascii="Arial" w:hAnsi="Arial" w:cs="Arial"/>
        </w:rPr>
        <w:t>ajor road</w:t>
      </w:r>
      <w:r>
        <w:rPr>
          <w:rFonts w:ascii="Arial" w:hAnsi="Arial" w:cs="Arial"/>
        </w:rPr>
        <w:t xml:space="preserve">s in the town. The Katpadi-Vilupuram Railway line passes through the town in the western part of the town. The town does not have water bodies within its limits except the PWD channels. </w:t>
      </w:r>
      <w:r w:rsidR="00E8002C">
        <w:rPr>
          <w:rFonts w:ascii="Arial" w:hAnsi="Arial" w:cs="Arial"/>
        </w:rPr>
        <w:t xml:space="preserve">The </w:t>
      </w:r>
      <w:r w:rsidR="00E8002C" w:rsidRPr="00E8002C">
        <w:rPr>
          <w:rFonts w:ascii="Arial" w:hAnsi="Arial" w:cs="Arial"/>
        </w:rPr>
        <w:t xml:space="preserve">Palar River runs north of the </w:t>
      </w:r>
      <w:r w:rsidR="00AE266E" w:rsidRPr="00E8002C">
        <w:rPr>
          <w:rFonts w:ascii="Arial" w:hAnsi="Arial" w:cs="Arial"/>
        </w:rPr>
        <w:t>town, outside</w:t>
      </w:r>
      <w:r w:rsidR="00E8002C" w:rsidRPr="00E8002C">
        <w:rPr>
          <w:rFonts w:ascii="Arial" w:hAnsi="Arial" w:cs="Arial"/>
        </w:rPr>
        <w:t xml:space="preserve"> the limits </w:t>
      </w:r>
      <w:r w:rsidR="00AE266E" w:rsidRPr="00E8002C">
        <w:rPr>
          <w:rFonts w:ascii="Arial" w:hAnsi="Arial" w:cs="Arial"/>
        </w:rPr>
        <w:t xml:space="preserve">at </w:t>
      </w:r>
      <w:r w:rsidR="00AE266E">
        <w:rPr>
          <w:rFonts w:ascii="Arial" w:hAnsi="Arial" w:cs="Arial"/>
        </w:rPr>
        <w:t>about</w:t>
      </w:r>
      <w:r w:rsidR="0085028E">
        <w:rPr>
          <w:rFonts w:ascii="Arial" w:hAnsi="Arial" w:cs="Arial"/>
        </w:rPr>
        <w:t xml:space="preserve"> </w:t>
      </w:r>
      <w:r w:rsidR="00E8002C" w:rsidRPr="00E8002C">
        <w:rPr>
          <w:rFonts w:ascii="Arial" w:hAnsi="Arial" w:cs="Arial"/>
        </w:rPr>
        <w:t>5 km from the town.</w:t>
      </w:r>
      <w:r w:rsidR="00E8002C">
        <w:rPr>
          <w:rFonts w:ascii="Arial" w:hAnsi="Arial" w:cs="Arial"/>
          <w:color w:val="FF0000"/>
        </w:rPr>
        <w:t xml:space="preserve">  </w:t>
      </w:r>
      <w:r w:rsidR="00E8002C" w:rsidRPr="00E8002C">
        <w:rPr>
          <w:rFonts w:ascii="Arial" w:hAnsi="Arial" w:cs="Arial"/>
        </w:rPr>
        <w:t xml:space="preserve">The famous Sripuram Golden Temple is located </w:t>
      </w:r>
      <w:r w:rsidR="00947055">
        <w:rPr>
          <w:rFonts w:ascii="Arial" w:hAnsi="Arial" w:cs="Arial"/>
        </w:rPr>
        <w:t>at a distance of 5</w:t>
      </w:r>
      <w:r w:rsidR="0085028E">
        <w:rPr>
          <w:rFonts w:ascii="Arial" w:hAnsi="Arial" w:cs="Arial"/>
        </w:rPr>
        <w:t xml:space="preserve"> k</w:t>
      </w:r>
      <w:r w:rsidR="00947055">
        <w:rPr>
          <w:rFonts w:ascii="Arial" w:hAnsi="Arial" w:cs="Arial"/>
        </w:rPr>
        <w:t>m south of the town</w:t>
      </w:r>
      <w:r w:rsidR="00E8002C" w:rsidRPr="00995758">
        <w:rPr>
          <w:rFonts w:ascii="Arial" w:hAnsi="Arial" w:cs="Arial"/>
        </w:rPr>
        <w:t xml:space="preserve">. </w:t>
      </w:r>
      <w:r w:rsidR="003023FD" w:rsidRPr="00995758">
        <w:rPr>
          <w:rFonts w:ascii="Arial" w:hAnsi="Arial" w:cs="Arial"/>
        </w:rPr>
        <w:t>The</w:t>
      </w:r>
      <w:r w:rsidR="0085028E">
        <w:rPr>
          <w:rFonts w:ascii="Arial" w:hAnsi="Arial" w:cs="Arial"/>
        </w:rPr>
        <w:t xml:space="preserve"> other</w:t>
      </w:r>
      <w:r w:rsidR="003023FD" w:rsidRPr="00995758">
        <w:rPr>
          <w:rFonts w:ascii="Arial" w:hAnsi="Arial" w:cs="Arial"/>
        </w:rPr>
        <w:t xml:space="preserve"> </w:t>
      </w:r>
      <w:r w:rsidR="00906478">
        <w:rPr>
          <w:rFonts w:ascii="Arial" w:hAnsi="Arial" w:cs="Arial"/>
        </w:rPr>
        <w:t xml:space="preserve">tourist locations </w:t>
      </w:r>
      <w:r w:rsidR="00995758" w:rsidRPr="00995758">
        <w:rPr>
          <w:rFonts w:ascii="Arial" w:hAnsi="Arial" w:cs="Arial"/>
        </w:rPr>
        <w:t>around Allapuram are</w:t>
      </w:r>
      <w:r w:rsidR="00906478">
        <w:rPr>
          <w:rFonts w:ascii="Arial" w:hAnsi="Arial" w:cs="Arial"/>
        </w:rPr>
        <w:t>,</w:t>
      </w:r>
      <w:r w:rsidR="00995758" w:rsidRPr="00995758">
        <w:rPr>
          <w:rFonts w:ascii="Arial" w:hAnsi="Arial" w:cs="Arial"/>
        </w:rPr>
        <w:t xml:space="preserve"> </w:t>
      </w:r>
      <w:r w:rsidR="00906478">
        <w:rPr>
          <w:rFonts w:ascii="Arial" w:hAnsi="Arial" w:cs="Arial"/>
        </w:rPr>
        <w:t xml:space="preserve">the </w:t>
      </w:r>
      <w:r w:rsidR="00906478" w:rsidRPr="00906478">
        <w:rPr>
          <w:rFonts w:ascii="Arial" w:hAnsi="Arial" w:cs="Arial"/>
        </w:rPr>
        <w:t>Vellore Fort, Jalakanteshwarar Temple,</w:t>
      </w:r>
      <w:r w:rsidR="00906478">
        <w:rPr>
          <w:rFonts w:ascii="Arial" w:hAnsi="Arial" w:cs="Arial"/>
        </w:rPr>
        <w:t xml:space="preserve"> </w:t>
      </w:r>
      <w:r w:rsidR="00906478" w:rsidRPr="00211DB5">
        <w:rPr>
          <w:rFonts w:ascii="Arial" w:hAnsi="Arial" w:cs="Arial"/>
        </w:rPr>
        <w:t xml:space="preserve">Government Museum at </w:t>
      </w:r>
      <w:r w:rsidR="00885490" w:rsidRPr="00211DB5">
        <w:rPr>
          <w:rFonts w:ascii="Arial" w:hAnsi="Arial" w:cs="Arial"/>
        </w:rPr>
        <w:t>Vello</w:t>
      </w:r>
      <w:r w:rsidR="00885490">
        <w:rPr>
          <w:rFonts w:ascii="Arial" w:hAnsi="Arial" w:cs="Arial"/>
        </w:rPr>
        <w:t xml:space="preserve">re </w:t>
      </w:r>
      <w:r w:rsidR="00211DB5" w:rsidRPr="00211DB5">
        <w:rPr>
          <w:rFonts w:ascii="Arial" w:hAnsi="Arial" w:cs="Arial"/>
        </w:rPr>
        <w:t>and</w:t>
      </w:r>
      <w:r w:rsidR="00211DB5">
        <w:rPr>
          <w:rFonts w:ascii="Arial" w:hAnsi="Arial" w:cs="Arial"/>
        </w:rPr>
        <w:t xml:space="preserve"> T</w:t>
      </w:r>
      <w:r w:rsidR="00906478" w:rsidRPr="00906478">
        <w:rPr>
          <w:rFonts w:ascii="Arial" w:hAnsi="Arial" w:cs="Arial"/>
        </w:rPr>
        <w:t>omb’s of Ceylon Kings.</w:t>
      </w:r>
    </w:p>
    <w:p w:rsidR="001D01C4" w:rsidRPr="001650FF" w:rsidRDefault="001D01C4">
      <w:pPr>
        <w:rPr>
          <w:rFonts w:ascii="Arial" w:hAnsi="Arial" w:cs="Arial"/>
          <w:color w:val="FF0000"/>
          <w:sz w:val="20"/>
          <w:szCs w:val="20"/>
        </w:rPr>
        <w:sectPr w:rsidR="001D01C4" w:rsidRPr="001650FF" w:rsidSect="00F26C97">
          <w:headerReference w:type="default" r:id="rId8"/>
          <w:footerReference w:type="default" r:id="rId9"/>
          <w:pgSz w:w="12240" w:h="15840"/>
          <w:pgMar w:top="1440" w:right="1440" w:bottom="1440" w:left="1440" w:header="720" w:footer="379" w:gutter="0"/>
          <w:pgNumType w:start="6"/>
          <w:cols w:space="720"/>
          <w:docGrid w:linePitch="360"/>
        </w:sectPr>
      </w:pPr>
    </w:p>
    <w:p w:rsidR="001D01C4" w:rsidRPr="001650FF" w:rsidRDefault="001370E5">
      <w:pPr>
        <w:rPr>
          <w:rFonts w:ascii="Arial" w:hAnsi="Arial" w:cs="Arial"/>
          <w:color w:val="FF0000"/>
          <w:sz w:val="20"/>
          <w:szCs w:val="20"/>
        </w:rPr>
      </w:pPr>
      <w:r w:rsidRPr="001650FF">
        <w:rPr>
          <w:rFonts w:ascii="Arial" w:hAnsi="Arial" w:cs="Arial"/>
          <w:b/>
          <w:noProof/>
          <w:color w:val="FF0000"/>
        </w:rPr>
        <w:lastRenderedPageBreak/>
        <w:drawing>
          <wp:inline distT="0" distB="0" distL="0" distR="0">
            <wp:extent cx="8229600" cy="5223053"/>
            <wp:effectExtent l="19050" t="0" r="0" b="0"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2230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01C4" w:rsidRPr="001650FF" w:rsidRDefault="001D01C4" w:rsidP="001D01C4">
      <w:pPr>
        <w:tabs>
          <w:tab w:val="left" w:pos="1245"/>
        </w:tabs>
        <w:jc w:val="center"/>
        <w:rPr>
          <w:rFonts w:ascii="Arial" w:hAnsi="Arial" w:cs="Arial"/>
          <w:b/>
          <w:color w:val="FF0000"/>
        </w:rPr>
      </w:pPr>
      <w:r w:rsidRPr="001650FF">
        <w:rPr>
          <w:rFonts w:ascii="Arial" w:hAnsi="Arial" w:cs="Arial"/>
          <w:color w:val="FF0000"/>
          <w:sz w:val="20"/>
          <w:szCs w:val="20"/>
        </w:rPr>
        <w:tab/>
      </w:r>
      <w:r w:rsidRPr="00D44659">
        <w:rPr>
          <w:rFonts w:ascii="Arial" w:hAnsi="Arial" w:cs="Arial"/>
          <w:b/>
        </w:rPr>
        <w:t>Figure 2.</w:t>
      </w:r>
      <w:r w:rsidR="001B633B" w:rsidRPr="00D44659">
        <w:rPr>
          <w:rFonts w:ascii="Arial" w:hAnsi="Arial" w:cs="Arial"/>
          <w:b/>
        </w:rPr>
        <w:t>1</w:t>
      </w:r>
      <w:r w:rsidRPr="00D44659">
        <w:rPr>
          <w:rFonts w:ascii="Arial" w:hAnsi="Arial" w:cs="Arial"/>
          <w:b/>
        </w:rPr>
        <w:t xml:space="preserve"> Regional Setting of the town</w:t>
      </w:r>
    </w:p>
    <w:p w:rsidR="001D01C4" w:rsidRPr="001650FF" w:rsidRDefault="001D01C4" w:rsidP="001D01C4">
      <w:pPr>
        <w:tabs>
          <w:tab w:val="left" w:pos="5373"/>
        </w:tabs>
        <w:rPr>
          <w:rFonts w:ascii="Arial" w:hAnsi="Arial" w:cs="Arial"/>
          <w:color w:val="FF0000"/>
          <w:sz w:val="20"/>
          <w:szCs w:val="20"/>
        </w:rPr>
      </w:pPr>
    </w:p>
    <w:p w:rsidR="001D01C4" w:rsidRPr="00D44659" w:rsidRDefault="0032397D" w:rsidP="006B6F91">
      <w:pPr>
        <w:jc w:val="center"/>
        <w:rPr>
          <w:rFonts w:ascii="Arial" w:hAnsi="Arial" w:cs="Arial"/>
          <w:b/>
          <w:szCs w:val="20"/>
        </w:rPr>
      </w:pPr>
      <w:r w:rsidRPr="001650FF">
        <w:rPr>
          <w:rFonts w:ascii="Arial" w:hAnsi="Arial" w:cs="Arial"/>
          <w:noProof/>
          <w:color w:val="FF0000"/>
          <w:sz w:val="20"/>
          <w:szCs w:val="20"/>
        </w:rPr>
        <w:drawing>
          <wp:inline distT="0" distB="0" distL="0" distR="0">
            <wp:extent cx="8436181" cy="5225143"/>
            <wp:effectExtent l="19050" t="0" r="2969" b="0"/>
            <wp:docPr id="5" name="Picture 2" descr="\\Quadra24\planning\5006 Quadra-Fichtner\REPORTS\ALLAPURAM\New 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Quadra24\planning\5006 Quadra-Fichtner\REPORTS\ALLAPURAM\New Imag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7765" b="7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6181" cy="5225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01C4" w:rsidRPr="00D44659">
        <w:rPr>
          <w:rFonts w:ascii="Arial" w:hAnsi="Arial" w:cs="Arial"/>
          <w:b/>
          <w:szCs w:val="20"/>
        </w:rPr>
        <w:t>Fig-2.</w:t>
      </w:r>
      <w:r w:rsidR="001B633B" w:rsidRPr="00D44659">
        <w:rPr>
          <w:rFonts w:ascii="Arial" w:hAnsi="Arial" w:cs="Arial"/>
          <w:b/>
          <w:szCs w:val="20"/>
        </w:rPr>
        <w:t>2</w:t>
      </w:r>
      <w:r w:rsidR="001D01C4" w:rsidRPr="00D44659">
        <w:rPr>
          <w:rFonts w:ascii="Arial" w:hAnsi="Arial" w:cs="Arial"/>
          <w:b/>
          <w:szCs w:val="20"/>
        </w:rPr>
        <w:t xml:space="preserve"> Town Map- Allapuram Town Panchayat</w:t>
      </w:r>
    </w:p>
    <w:p w:rsidR="001D01C4" w:rsidRPr="001650FF" w:rsidRDefault="001D01C4" w:rsidP="001D01C4">
      <w:pPr>
        <w:rPr>
          <w:rFonts w:ascii="Arial" w:hAnsi="Arial" w:cs="Arial"/>
          <w:color w:val="FF0000"/>
          <w:sz w:val="20"/>
          <w:szCs w:val="20"/>
        </w:rPr>
        <w:sectPr w:rsidR="001D01C4" w:rsidRPr="001650FF" w:rsidSect="001D01C4">
          <w:headerReference w:type="default" r:id="rId12"/>
          <w:footerReference w:type="default" r:id="rId13"/>
          <w:pgSz w:w="15840" w:h="12240" w:orient="landscape" w:code="1"/>
          <w:pgMar w:top="1440" w:right="1440" w:bottom="1440" w:left="1440" w:header="720" w:footer="720" w:gutter="0"/>
          <w:cols w:space="720"/>
          <w:docGrid w:linePitch="360"/>
        </w:sectPr>
      </w:pPr>
    </w:p>
    <w:p w:rsidR="00A03CCF" w:rsidRPr="00B04A3C" w:rsidRDefault="00A03CCF" w:rsidP="00E16C5C">
      <w:pPr>
        <w:pStyle w:val="Normal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04A3C">
        <w:rPr>
          <w:rFonts w:ascii="Arial" w:hAnsi="Arial" w:cs="Arial"/>
          <w:b/>
          <w:sz w:val="22"/>
          <w:szCs w:val="22"/>
        </w:rPr>
        <w:lastRenderedPageBreak/>
        <w:t>2.</w:t>
      </w:r>
      <w:r w:rsidR="00EC743F">
        <w:rPr>
          <w:rFonts w:ascii="Arial" w:hAnsi="Arial" w:cs="Arial"/>
          <w:b/>
          <w:sz w:val="22"/>
          <w:szCs w:val="22"/>
        </w:rPr>
        <w:t>3</w:t>
      </w:r>
      <w:r w:rsidRPr="00B04A3C">
        <w:rPr>
          <w:rFonts w:ascii="Arial" w:hAnsi="Arial" w:cs="Arial"/>
          <w:b/>
          <w:sz w:val="22"/>
          <w:szCs w:val="22"/>
        </w:rPr>
        <w:t xml:space="preserve"> </w:t>
      </w:r>
      <w:r w:rsidR="00E16C5C" w:rsidRPr="00B04A3C">
        <w:rPr>
          <w:rFonts w:ascii="Arial" w:hAnsi="Arial" w:cs="Arial"/>
          <w:b/>
          <w:sz w:val="22"/>
          <w:szCs w:val="22"/>
        </w:rPr>
        <w:tab/>
      </w:r>
      <w:r w:rsidRPr="00B04A3C">
        <w:rPr>
          <w:rFonts w:ascii="Arial" w:hAnsi="Arial" w:cs="Arial"/>
          <w:b/>
          <w:sz w:val="22"/>
          <w:szCs w:val="22"/>
        </w:rPr>
        <w:t>DEMOGRAPHIC FEATURE</w:t>
      </w:r>
      <w:r w:rsidR="00EC743F">
        <w:rPr>
          <w:rFonts w:ascii="Arial" w:hAnsi="Arial" w:cs="Arial"/>
          <w:b/>
          <w:sz w:val="22"/>
          <w:szCs w:val="22"/>
        </w:rPr>
        <w:t>S</w:t>
      </w:r>
    </w:p>
    <w:p w:rsidR="00A03CCF" w:rsidRPr="00B04A3C" w:rsidRDefault="00A03CCF" w:rsidP="00E16C5C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4A3C">
        <w:rPr>
          <w:rFonts w:ascii="Arial" w:hAnsi="Arial" w:cs="Arial"/>
          <w:b/>
          <w:sz w:val="22"/>
          <w:szCs w:val="22"/>
        </w:rPr>
        <w:t>2.</w:t>
      </w:r>
      <w:r w:rsidR="00EC743F">
        <w:rPr>
          <w:rFonts w:ascii="Arial" w:hAnsi="Arial" w:cs="Arial"/>
          <w:b/>
          <w:sz w:val="22"/>
          <w:szCs w:val="22"/>
        </w:rPr>
        <w:t>3</w:t>
      </w:r>
      <w:r w:rsidRPr="00B04A3C">
        <w:rPr>
          <w:rFonts w:ascii="Arial" w:hAnsi="Arial" w:cs="Arial"/>
          <w:b/>
          <w:sz w:val="22"/>
          <w:szCs w:val="22"/>
        </w:rPr>
        <w:t xml:space="preserve">.1 </w:t>
      </w:r>
      <w:r w:rsidR="00E16C5C" w:rsidRPr="00B04A3C">
        <w:rPr>
          <w:rFonts w:ascii="Arial" w:hAnsi="Arial" w:cs="Arial"/>
          <w:b/>
          <w:sz w:val="22"/>
          <w:szCs w:val="22"/>
        </w:rPr>
        <w:tab/>
      </w:r>
      <w:r w:rsidRPr="00B04A3C">
        <w:rPr>
          <w:rFonts w:ascii="Arial" w:hAnsi="Arial" w:cs="Arial"/>
          <w:b/>
          <w:sz w:val="22"/>
          <w:szCs w:val="22"/>
        </w:rPr>
        <w:t>Population and its Growth</w:t>
      </w:r>
    </w:p>
    <w:p w:rsidR="00397970" w:rsidRDefault="00397970" w:rsidP="00397970">
      <w:pPr>
        <w:spacing w:line="360" w:lineRule="auto"/>
        <w:jc w:val="both"/>
        <w:rPr>
          <w:rFonts w:ascii="Arial" w:hAnsi="Arial" w:cs="Arial"/>
        </w:rPr>
      </w:pPr>
      <w:r w:rsidRPr="00BC4C2F">
        <w:rPr>
          <w:rFonts w:ascii="Arial" w:hAnsi="Arial" w:cs="Arial"/>
        </w:rPr>
        <w:t xml:space="preserve">As per 2001 Census, </w:t>
      </w:r>
      <w:r w:rsidR="0085028E">
        <w:rPr>
          <w:rFonts w:ascii="Arial" w:hAnsi="Arial" w:cs="Arial"/>
        </w:rPr>
        <w:t xml:space="preserve">the population of </w:t>
      </w:r>
      <w:r w:rsidR="00BA4CB0">
        <w:rPr>
          <w:rFonts w:ascii="Arial" w:hAnsi="Arial" w:cs="Arial"/>
        </w:rPr>
        <w:t>Alla</w:t>
      </w:r>
      <w:r w:rsidR="008300B9">
        <w:rPr>
          <w:rFonts w:ascii="Arial" w:hAnsi="Arial" w:cs="Arial"/>
        </w:rPr>
        <w:t>puram</w:t>
      </w:r>
      <w:r w:rsidR="0085028E">
        <w:rPr>
          <w:rFonts w:ascii="Arial" w:hAnsi="Arial" w:cs="Arial"/>
        </w:rPr>
        <w:t xml:space="preserve"> was</w:t>
      </w:r>
      <w:r>
        <w:rPr>
          <w:rFonts w:ascii="Arial" w:hAnsi="Arial" w:cs="Arial"/>
        </w:rPr>
        <w:t xml:space="preserve"> 26948. </w:t>
      </w:r>
      <w:r w:rsidRPr="004B165C">
        <w:rPr>
          <w:rFonts w:ascii="Arial" w:hAnsi="Arial" w:cs="Arial"/>
        </w:rPr>
        <w:t xml:space="preserve">The percentage variations in the </w:t>
      </w:r>
      <w:r>
        <w:rPr>
          <w:rFonts w:ascii="Arial" w:hAnsi="Arial" w:cs="Arial"/>
        </w:rPr>
        <w:t>annual average</w:t>
      </w:r>
      <w:r w:rsidRPr="004B165C">
        <w:rPr>
          <w:rFonts w:ascii="Arial" w:hAnsi="Arial" w:cs="Arial"/>
        </w:rPr>
        <w:t xml:space="preserve"> growth rate of population during 19</w:t>
      </w:r>
      <w:r>
        <w:rPr>
          <w:rFonts w:ascii="Arial" w:hAnsi="Arial" w:cs="Arial"/>
        </w:rPr>
        <w:t>8</w:t>
      </w:r>
      <w:r w:rsidRPr="004B165C">
        <w:rPr>
          <w:rFonts w:ascii="Arial" w:hAnsi="Arial" w:cs="Arial"/>
        </w:rPr>
        <w:t>1-200</w:t>
      </w:r>
      <w:r>
        <w:rPr>
          <w:rFonts w:ascii="Arial" w:hAnsi="Arial" w:cs="Arial"/>
        </w:rPr>
        <w:t>1, are</w:t>
      </w:r>
      <w:r w:rsidRPr="00BC4C2F">
        <w:rPr>
          <w:rFonts w:ascii="Arial" w:hAnsi="Arial" w:cs="Arial"/>
        </w:rPr>
        <w:t xml:space="preserve"> given in table </w:t>
      </w:r>
      <w:r>
        <w:rPr>
          <w:rFonts w:ascii="Arial" w:hAnsi="Arial" w:cs="Arial"/>
        </w:rPr>
        <w:t xml:space="preserve">below: </w:t>
      </w:r>
    </w:p>
    <w:p w:rsidR="00397970" w:rsidRPr="00397970" w:rsidRDefault="00397970" w:rsidP="00397970">
      <w:pPr>
        <w:pStyle w:val="NormalWeb"/>
        <w:spacing w:before="0" w:beforeAutospacing="0" w:after="0" w:afterAutospacing="0"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397970">
        <w:rPr>
          <w:rFonts w:ascii="Arial" w:hAnsi="Arial" w:cs="Arial"/>
          <w:b/>
          <w:sz w:val="22"/>
          <w:szCs w:val="22"/>
        </w:rPr>
        <w:t>Table 2.</w:t>
      </w:r>
      <w:r w:rsidR="00EC743F">
        <w:rPr>
          <w:rFonts w:ascii="Arial" w:hAnsi="Arial" w:cs="Arial"/>
          <w:b/>
          <w:sz w:val="22"/>
          <w:szCs w:val="22"/>
        </w:rPr>
        <w:t>2</w:t>
      </w:r>
      <w:r w:rsidRPr="00397970">
        <w:rPr>
          <w:rFonts w:ascii="Arial" w:hAnsi="Arial" w:cs="Arial"/>
          <w:b/>
          <w:sz w:val="22"/>
          <w:szCs w:val="22"/>
        </w:rPr>
        <w:t xml:space="preserve"> Population growth rate 1981-200</w:t>
      </w:r>
      <w:r w:rsidR="00670AF0">
        <w:rPr>
          <w:rFonts w:ascii="Arial" w:hAnsi="Arial" w:cs="Arial"/>
          <w:b/>
          <w:sz w:val="22"/>
          <w:szCs w:val="22"/>
        </w:rPr>
        <w:t>1</w:t>
      </w:r>
    </w:p>
    <w:tbl>
      <w:tblPr>
        <w:tblW w:w="5779" w:type="dxa"/>
        <w:jc w:val="center"/>
        <w:tblInd w:w="89" w:type="dxa"/>
        <w:tblLook w:val="04A0"/>
      </w:tblPr>
      <w:tblGrid>
        <w:gridCol w:w="1460"/>
        <w:gridCol w:w="1889"/>
        <w:gridCol w:w="2430"/>
      </w:tblGrid>
      <w:tr w:rsidR="00397970" w:rsidRPr="00397970" w:rsidTr="00397970">
        <w:trPr>
          <w:trHeight w:val="510"/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970" w:rsidRPr="0056057D" w:rsidRDefault="00397970" w:rsidP="00397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05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970" w:rsidRPr="0056057D" w:rsidRDefault="00397970" w:rsidP="00397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05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970" w:rsidRPr="0056057D" w:rsidRDefault="00397970" w:rsidP="004D7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05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Annual average Growth rate </w:t>
            </w:r>
            <w:r w:rsidR="004D767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in </w:t>
            </w:r>
            <w:r w:rsidR="004D767B" w:rsidRPr="000A798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%</w:t>
            </w:r>
          </w:p>
        </w:tc>
      </w:tr>
      <w:tr w:rsidR="00397970" w:rsidRPr="00397970" w:rsidTr="00397970">
        <w:trPr>
          <w:trHeight w:val="300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7970" w:rsidRPr="0056057D" w:rsidRDefault="00397970" w:rsidP="0039797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6057D">
              <w:rPr>
                <w:rFonts w:ascii="Arial" w:eastAsia="Times New Roman" w:hAnsi="Arial" w:cs="Arial"/>
              </w:rPr>
              <w:t>1981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7970" w:rsidRPr="0056057D" w:rsidRDefault="00397970" w:rsidP="0039797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6057D">
              <w:rPr>
                <w:rFonts w:ascii="Arial" w:eastAsia="Times New Roman" w:hAnsi="Arial" w:cs="Arial"/>
              </w:rPr>
              <w:t>17028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970" w:rsidRPr="0056057D" w:rsidRDefault="00397970" w:rsidP="003979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6057D">
              <w:rPr>
                <w:rFonts w:ascii="Arial" w:eastAsia="Times New Roman" w:hAnsi="Arial" w:cs="Arial"/>
                <w:sz w:val="20"/>
                <w:szCs w:val="20"/>
              </w:rPr>
              <w:t>--</w:t>
            </w:r>
          </w:p>
        </w:tc>
      </w:tr>
      <w:tr w:rsidR="00397970" w:rsidRPr="00397970" w:rsidTr="00397970">
        <w:trPr>
          <w:trHeight w:val="300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7970" w:rsidRPr="0056057D" w:rsidRDefault="00397970" w:rsidP="0039797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6057D">
              <w:rPr>
                <w:rFonts w:ascii="Arial" w:eastAsia="Times New Roman" w:hAnsi="Arial" w:cs="Arial"/>
              </w:rPr>
              <w:t>1991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7970" w:rsidRPr="0056057D" w:rsidRDefault="00397970" w:rsidP="0039797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6057D">
              <w:rPr>
                <w:rFonts w:ascii="Arial" w:eastAsia="Times New Roman" w:hAnsi="Arial" w:cs="Arial"/>
              </w:rPr>
              <w:t>21424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970" w:rsidRPr="0056057D" w:rsidRDefault="00397970" w:rsidP="003979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6057D">
              <w:rPr>
                <w:rFonts w:ascii="Arial" w:eastAsia="Times New Roman" w:hAnsi="Arial" w:cs="Arial"/>
                <w:sz w:val="20"/>
                <w:szCs w:val="20"/>
              </w:rPr>
              <w:t>2.58</w:t>
            </w:r>
          </w:p>
        </w:tc>
      </w:tr>
      <w:tr w:rsidR="00397970" w:rsidRPr="00397970" w:rsidTr="00397970">
        <w:trPr>
          <w:trHeight w:val="300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7970" w:rsidRPr="0056057D" w:rsidRDefault="00397970" w:rsidP="0039797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6057D">
              <w:rPr>
                <w:rFonts w:ascii="Arial" w:eastAsia="Times New Roman" w:hAnsi="Arial" w:cs="Arial"/>
              </w:rPr>
              <w:t>2001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7970" w:rsidRPr="0056057D" w:rsidRDefault="00397970" w:rsidP="0039797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6057D">
              <w:rPr>
                <w:rFonts w:ascii="Arial" w:eastAsia="Times New Roman" w:hAnsi="Arial" w:cs="Arial"/>
              </w:rPr>
              <w:t>26948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970" w:rsidRPr="0056057D" w:rsidRDefault="00397970" w:rsidP="003979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6057D">
              <w:rPr>
                <w:rFonts w:ascii="Arial" w:eastAsia="Times New Roman" w:hAnsi="Arial" w:cs="Arial"/>
                <w:sz w:val="20"/>
                <w:szCs w:val="20"/>
              </w:rPr>
              <w:t>2.58</w:t>
            </w:r>
          </w:p>
        </w:tc>
      </w:tr>
    </w:tbl>
    <w:p w:rsidR="00A03CCF" w:rsidRPr="00397970" w:rsidRDefault="00397970" w:rsidP="00397970">
      <w:pPr>
        <w:pStyle w:val="NormalWeb"/>
        <w:spacing w:before="0" w:beforeAutospacing="0" w:after="0" w:afterAutospacing="0"/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    </w:t>
      </w:r>
      <w:r w:rsidR="00A03CCF" w:rsidRPr="00397970">
        <w:rPr>
          <w:rFonts w:ascii="Arial" w:hAnsi="Arial" w:cs="Arial"/>
          <w:sz w:val="20"/>
          <w:szCs w:val="20"/>
        </w:rPr>
        <w:t>Source: Census of Tamil Nadu 19</w:t>
      </w:r>
      <w:r w:rsidRPr="00397970">
        <w:rPr>
          <w:rFonts w:ascii="Arial" w:hAnsi="Arial" w:cs="Arial"/>
          <w:sz w:val="20"/>
          <w:szCs w:val="20"/>
        </w:rPr>
        <w:t>8</w:t>
      </w:r>
      <w:r w:rsidR="00A03CCF" w:rsidRPr="00397970">
        <w:rPr>
          <w:rFonts w:ascii="Arial" w:hAnsi="Arial" w:cs="Arial"/>
          <w:sz w:val="20"/>
          <w:szCs w:val="20"/>
        </w:rPr>
        <w:t>1-2001.</w:t>
      </w:r>
    </w:p>
    <w:p w:rsidR="00397970" w:rsidRPr="001650FF" w:rsidRDefault="00397970" w:rsidP="00397970">
      <w:pPr>
        <w:pStyle w:val="NormalWeb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</w:p>
    <w:p w:rsidR="003C33CE" w:rsidRDefault="003C33CE" w:rsidP="00E16C5C">
      <w:pPr>
        <w:tabs>
          <w:tab w:val="left" w:pos="1245"/>
        </w:tabs>
        <w:rPr>
          <w:rFonts w:ascii="Arial" w:hAnsi="Arial" w:cs="Arial"/>
        </w:rPr>
      </w:pPr>
    </w:p>
    <w:p w:rsidR="00A03CCF" w:rsidRPr="00B04A3C" w:rsidRDefault="0085028E" w:rsidP="00E16C5C">
      <w:pPr>
        <w:tabs>
          <w:tab w:val="left" w:pos="1245"/>
        </w:tabs>
        <w:rPr>
          <w:rFonts w:ascii="Arial" w:hAnsi="Arial" w:cs="Arial"/>
        </w:rPr>
      </w:pPr>
      <w:r>
        <w:rPr>
          <w:rFonts w:ascii="Arial" w:hAnsi="Arial" w:cs="Arial"/>
        </w:rPr>
        <w:t>The above figure 2.1 shows a v</w:t>
      </w:r>
      <w:r w:rsidR="00A03CCF" w:rsidRPr="00B04A3C">
        <w:rPr>
          <w:rFonts w:ascii="Arial" w:hAnsi="Arial" w:cs="Arial"/>
        </w:rPr>
        <w:t>ariation in population from 1981 to 200</w:t>
      </w:r>
      <w:r w:rsidR="00B04A3C" w:rsidRPr="00B04A3C">
        <w:rPr>
          <w:rFonts w:ascii="Arial" w:hAnsi="Arial" w:cs="Arial"/>
        </w:rPr>
        <w:t>9</w:t>
      </w:r>
      <w:r w:rsidR="00A03CCF" w:rsidRPr="00B04A3C">
        <w:rPr>
          <w:rFonts w:ascii="Arial" w:hAnsi="Arial" w:cs="Arial"/>
        </w:rPr>
        <w:t>.</w:t>
      </w:r>
    </w:p>
    <w:p w:rsidR="00A03CCF" w:rsidRPr="00B04A3C" w:rsidRDefault="00B04A3C" w:rsidP="00B04A3C">
      <w:pPr>
        <w:tabs>
          <w:tab w:val="left" w:pos="1245"/>
        </w:tabs>
        <w:jc w:val="center"/>
        <w:rPr>
          <w:rFonts w:ascii="Arial" w:hAnsi="Arial" w:cs="Arial"/>
          <w:sz w:val="20"/>
          <w:szCs w:val="20"/>
        </w:rPr>
      </w:pPr>
      <w:r w:rsidRPr="00B04A3C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85360" cy="236220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360" cy="236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3CCF" w:rsidRDefault="00A03CCF" w:rsidP="00E16C5C">
      <w:pPr>
        <w:tabs>
          <w:tab w:val="left" w:pos="870"/>
          <w:tab w:val="left" w:pos="1125"/>
        </w:tabs>
        <w:rPr>
          <w:rFonts w:ascii="Arial" w:hAnsi="Arial" w:cs="Arial"/>
          <w:b/>
        </w:rPr>
      </w:pPr>
      <w:r w:rsidRPr="00B04A3C">
        <w:rPr>
          <w:rFonts w:ascii="Arial" w:hAnsi="Arial" w:cs="Arial"/>
          <w:b/>
        </w:rPr>
        <w:t xml:space="preserve">                           Figure 2.</w:t>
      </w:r>
      <w:r w:rsidR="001B633B" w:rsidRPr="00B04A3C">
        <w:rPr>
          <w:rFonts w:ascii="Arial" w:hAnsi="Arial" w:cs="Arial"/>
          <w:b/>
        </w:rPr>
        <w:t>3</w:t>
      </w:r>
      <w:r w:rsidRPr="00B04A3C">
        <w:rPr>
          <w:rFonts w:ascii="Arial" w:hAnsi="Arial" w:cs="Arial"/>
          <w:b/>
        </w:rPr>
        <w:t xml:space="preserve"> Population Growth From 1981-200</w:t>
      </w:r>
      <w:r w:rsidR="00B04A3C" w:rsidRPr="00B04A3C">
        <w:rPr>
          <w:rFonts w:ascii="Arial" w:hAnsi="Arial" w:cs="Arial"/>
          <w:b/>
        </w:rPr>
        <w:t>9</w:t>
      </w:r>
    </w:p>
    <w:p w:rsidR="003C33CE" w:rsidRPr="00B04A3C" w:rsidRDefault="003C33CE" w:rsidP="00E16C5C">
      <w:pPr>
        <w:tabs>
          <w:tab w:val="left" w:pos="870"/>
          <w:tab w:val="left" w:pos="1125"/>
        </w:tabs>
        <w:rPr>
          <w:rFonts w:ascii="Arial" w:hAnsi="Arial" w:cs="Arial"/>
          <w:b/>
        </w:rPr>
      </w:pPr>
    </w:p>
    <w:p w:rsidR="00237D3F" w:rsidRPr="003C33CE" w:rsidRDefault="00F23C67" w:rsidP="00E16C5C">
      <w:pPr>
        <w:pStyle w:val="Normal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3C33CE">
        <w:rPr>
          <w:rFonts w:ascii="Arial" w:hAnsi="Arial" w:cs="Arial"/>
          <w:b/>
          <w:sz w:val="22"/>
          <w:szCs w:val="22"/>
        </w:rPr>
        <w:t>2.</w:t>
      </w:r>
      <w:r w:rsidR="00EC743F">
        <w:rPr>
          <w:rFonts w:ascii="Arial" w:hAnsi="Arial" w:cs="Arial"/>
          <w:b/>
          <w:sz w:val="22"/>
          <w:szCs w:val="22"/>
        </w:rPr>
        <w:t>3</w:t>
      </w:r>
      <w:r w:rsidR="008F07DE" w:rsidRPr="003C33CE">
        <w:rPr>
          <w:rFonts w:ascii="Arial" w:hAnsi="Arial" w:cs="Arial"/>
          <w:b/>
          <w:sz w:val="22"/>
          <w:szCs w:val="22"/>
        </w:rPr>
        <w:t xml:space="preserve">.2 </w:t>
      </w:r>
      <w:r w:rsidR="003C33CE">
        <w:rPr>
          <w:rFonts w:ascii="Arial" w:hAnsi="Arial" w:cs="Arial"/>
          <w:b/>
          <w:sz w:val="22"/>
          <w:szCs w:val="22"/>
        </w:rPr>
        <w:tab/>
      </w:r>
      <w:r w:rsidR="008F07DE" w:rsidRPr="003C33CE">
        <w:rPr>
          <w:rFonts w:ascii="Arial" w:hAnsi="Arial" w:cs="Arial"/>
          <w:b/>
          <w:sz w:val="22"/>
          <w:szCs w:val="22"/>
        </w:rPr>
        <w:t>Population</w:t>
      </w:r>
      <w:r w:rsidR="002E2779" w:rsidRPr="003C33CE">
        <w:rPr>
          <w:rFonts w:ascii="Arial" w:hAnsi="Arial" w:cs="Arial"/>
          <w:b/>
          <w:sz w:val="22"/>
          <w:szCs w:val="22"/>
        </w:rPr>
        <w:t xml:space="preserve"> P</w:t>
      </w:r>
      <w:r w:rsidR="008F07DE" w:rsidRPr="003C33CE">
        <w:rPr>
          <w:rFonts w:ascii="Arial" w:hAnsi="Arial" w:cs="Arial"/>
          <w:b/>
          <w:sz w:val="22"/>
          <w:szCs w:val="22"/>
        </w:rPr>
        <w:t>rojection</w:t>
      </w:r>
    </w:p>
    <w:p w:rsidR="003C33CE" w:rsidRDefault="00151C1C" w:rsidP="00450A48">
      <w:pPr>
        <w:pStyle w:val="NormalWeb"/>
        <w:spacing w:before="0" w:beforeAutospacing="0" w:after="0" w:afterAutospacing="0" w:line="360" w:lineRule="auto"/>
        <w:jc w:val="both"/>
        <w:rPr>
          <w:rStyle w:val="Strong"/>
          <w:rFonts w:ascii="Arial" w:hAnsi="Arial" w:cs="Arial"/>
          <w:b w:val="0"/>
          <w:sz w:val="22"/>
          <w:szCs w:val="22"/>
        </w:rPr>
      </w:pPr>
      <w:r w:rsidRPr="003C33CE">
        <w:rPr>
          <w:rStyle w:val="Strong"/>
          <w:rFonts w:ascii="Arial" w:hAnsi="Arial" w:cs="Arial"/>
          <w:b w:val="0"/>
          <w:sz w:val="22"/>
          <w:szCs w:val="22"/>
        </w:rPr>
        <w:t>Based on the growth rate for the past few decades, the future population of the town has been projected using various methods and are tabulated as below:</w:t>
      </w:r>
    </w:p>
    <w:p w:rsidR="00727B79" w:rsidRDefault="00727B79" w:rsidP="00450A48">
      <w:pPr>
        <w:pStyle w:val="NormalWeb"/>
        <w:spacing w:before="0" w:beforeAutospacing="0" w:after="0" w:afterAutospacing="0" w:line="360" w:lineRule="auto"/>
        <w:jc w:val="both"/>
        <w:rPr>
          <w:rStyle w:val="Strong"/>
          <w:rFonts w:ascii="Arial" w:hAnsi="Arial" w:cs="Arial"/>
          <w:b w:val="0"/>
          <w:sz w:val="22"/>
          <w:szCs w:val="22"/>
        </w:rPr>
      </w:pPr>
    </w:p>
    <w:p w:rsidR="00727B79" w:rsidRPr="001650FF" w:rsidRDefault="00727B79" w:rsidP="00450A48">
      <w:pPr>
        <w:pStyle w:val="NormalWeb"/>
        <w:spacing w:before="0" w:beforeAutospacing="0" w:after="0" w:afterAutospacing="0" w:line="360" w:lineRule="auto"/>
        <w:jc w:val="both"/>
        <w:rPr>
          <w:rStyle w:val="Strong"/>
          <w:rFonts w:ascii="Arial" w:hAnsi="Arial" w:cs="Arial"/>
          <w:b w:val="0"/>
          <w:color w:val="FF0000"/>
          <w:sz w:val="22"/>
          <w:szCs w:val="22"/>
        </w:rPr>
      </w:pPr>
    </w:p>
    <w:p w:rsidR="00151C1C" w:rsidRPr="003C33CE" w:rsidRDefault="00151C1C" w:rsidP="00450A48">
      <w:pPr>
        <w:pStyle w:val="NormalWeb"/>
        <w:spacing w:before="0" w:beforeAutospacing="0" w:after="0" w:afterAutospacing="0" w:line="360" w:lineRule="auto"/>
        <w:ind w:left="720"/>
        <w:jc w:val="center"/>
        <w:rPr>
          <w:rStyle w:val="Strong"/>
          <w:rFonts w:ascii="Arial" w:hAnsi="Arial" w:cs="Arial"/>
          <w:b w:val="0"/>
          <w:sz w:val="22"/>
          <w:szCs w:val="22"/>
        </w:rPr>
      </w:pPr>
      <w:r w:rsidRPr="003C33CE">
        <w:rPr>
          <w:rFonts w:ascii="Arial" w:hAnsi="Arial" w:cs="Arial"/>
          <w:b/>
          <w:bCs/>
          <w:sz w:val="22"/>
          <w:szCs w:val="22"/>
        </w:rPr>
        <w:lastRenderedPageBreak/>
        <w:t>Table 2.3 Comparative statement of projected population</w:t>
      </w:r>
    </w:p>
    <w:tbl>
      <w:tblPr>
        <w:tblStyle w:val="TableGrid"/>
        <w:tblW w:w="0" w:type="auto"/>
        <w:tblInd w:w="360" w:type="dxa"/>
        <w:tblLook w:val="04A0"/>
      </w:tblPr>
      <w:tblGrid>
        <w:gridCol w:w="779"/>
        <w:gridCol w:w="2687"/>
        <w:gridCol w:w="1843"/>
        <w:gridCol w:w="1843"/>
        <w:gridCol w:w="1843"/>
      </w:tblGrid>
      <w:tr w:rsidR="00151C1C" w:rsidRPr="003C33CE" w:rsidTr="009F39FA">
        <w:trPr>
          <w:trHeight w:val="143"/>
        </w:trPr>
        <w:tc>
          <w:tcPr>
            <w:tcW w:w="779" w:type="dxa"/>
            <w:vMerge w:val="restart"/>
          </w:tcPr>
          <w:p w:rsidR="00151C1C" w:rsidRPr="003C33CE" w:rsidRDefault="00151C1C" w:rsidP="009F39FA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3C33CE">
              <w:rPr>
                <w:rStyle w:val="Strong"/>
                <w:rFonts w:ascii="Arial" w:hAnsi="Arial" w:cs="Arial"/>
                <w:sz w:val="20"/>
                <w:szCs w:val="20"/>
              </w:rPr>
              <w:t>Sl.No</w:t>
            </w:r>
          </w:p>
        </w:tc>
        <w:tc>
          <w:tcPr>
            <w:tcW w:w="2687" w:type="dxa"/>
            <w:vMerge w:val="restart"/>
          </w:tcPr>
          <w:p w:rsidR="00151C1C" w:rsidRPr="003C33CE" w:rsidRDefault="00151C1C" w:rsidP="009F39FA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3C33CE">
              <w:rPr>
                <w:rStyle w:val="Strong"/>
                <w:rFonts w:ascii="Arial" w:hAnsi="Arial" w:cs="Arial"/>
                <w:sz w:val="20"/>
                <w:szCs w:val="20"/>
              </w:rPr>
              <w:t>Method</w:t>
            </w:r>
          </w:p>
        </w:tc>
        <w:tc>
          <w:tcPr>
            <w:tcW w:w="5529" w:type="dxa"/>
            <w:gridSpan w:val="3"/>
          </w:tcPr>
          <w:p w:rsidR="00151C1C" w:rsidRPr="003C33CE" w:rsidRDefault="00151C1C" w:rsidP="009F39FA">
            <w:pPr>
              <w:pStyle w:val="NormalWeb"/>
              <w:tabs>
                <w:tab w:val="center" w:pos="2656"/>
              </w:tabs>
              <w:spacing w:before="0" w:beforeAutospacing="0" w:after="0" w:afterAutospacing="0" w:line="360" w:lineRule="auto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3C33CE">
              <w:rPr>
                <w:rStyle w:val="Strong"/>
                <w:rFonts w:ascii="Arial" w:hAnsi="Arial" w:cs="Arial"/>
                <w:sz w:val="20"/>
                <w:szCs w:val="20"/>
              </w:rPr>
              <w:t>Projected Population</w:t>
            </w:r>
          </w:p>
        </w:tc>
      </w:tr>
      <w:tr w:rsidR="00151C1C" w:rsidRPr="003C33CE" w:rsidTr="009F39FA">
        <w:trPr>
          <w:trHeight w:val="142"/>
        </w:trPr>
        <w:tc>
          <w:tcPr>
            <w:tcW w:w="779" w:type="dxa"/>
            <w:vMerge/>
          </w:tcPr>
          <w:p w:rsidR="00151C1C" w:rsidRPr="003C33CE" w:rsidRDefault="00151C1C" w:rsidP="009F39FA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151C1C" w:rsidRPr="003C33CE" w:rsidRDefault="00151C1C" w:rsidP="009F39FA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51C1C" w:rsidRPr="003C33CE" w:rsidRDefault="00151C1C" w:rsidP="009F39FA">
            <w:pPr>
              <w:pStyle w:val="NormalWeb"/>
              <w:tabs>
                <w:tab w:val="center" w:pos="2656"/>
              </w:tabs>
              <w:spacing w:before="0" w:beforeAutospacing="0" w:after="0" w:afterAutospacing="0" w:line="360" w:lineRule="auto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3C33CE">
              <w:rPr>
                <w:rStyle w:val="Strong"/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843" w:type="dxa"/>
          </w:tcPr>
          <w:p w:rsidR="00151C1C" w:rsidRPr="003C33CE" w:rsidRDefault="00151C1C" w:rsidP="009F39FA">
            <w:pPr>
              <w:pStyle w:val="NormalWeb"/>
              <w:tabs>
                <w:tab w:val="center" w:pos="2656"/>
              </w:tabs>
              <w:spacing w:before="0" w:beforeAutospacing="0" w:after="0" w:afterAutospacing="0" w:line="360" w:lineRule="auto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3C33CE">
              <w:rPr>
                <w:rStyle w:val="Strong"/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843" w:type="dxa"/>
          </w:tcPr>
          <w:p w:rsidR="00151C1C" w:rsidRPr="003C33CE" w:rsidRDefault="00151C1C" w:rsidP="009F39FA">
            <w:pPr>
              <w:pStyle w:val="NormalWeb"/>
              <w:tabs>
                <w:tab w:val="left" w:pos="1155"/>
              </w:tabs>
              <w:spacing w:before="0" w:beforeAutospacing="0" w:after="0" w:afterAutospacing="0" w:line="360" w:lineRule="auto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3C33CE">
              <w:rPr>
                <w:rStyle w:val="Strong"/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3C33CE" w:rsidRPr="003C33CE" w:rsidTr="009F39FA">
        <w:tc>
          <w:tcPr>
            <w:tcW w:w="779" w:type="dxa"/>
          </w:tcPr>
          <w:p w:rsidR="003C33CE" w:rsidRPr="003C33CE" w:rsidRDefault="003C33CE" w:rsidP="009F39FA">
            <w:pPr>
              <w:pStyle w:val="NormalWeb"/>
              <w:spacing w:before="0" w:beforeAutospacing="0" w:after="0" w:afterAutospacing="0" w:line="360" w:lineRule="auto"/>
              <w:jc w:val="both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C33CE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  <w:tc>
          <w:tcPr>
            <w:tcW w:w="2687" w:type="dxa"/>
          </w:tcPr>
          <w:p w:rsidR="003C33CE" w:rsidRPr="003C33CE" w:rsidRDefault="003C33CE" w:rsidP="009F39F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3C33CE">
              <w:rPr>
                <w:rFonts w:ascii="Arial" w:hAnsi="Arial" w:cs="Arial"/>
              </w:rPr>
              <w:t>Arithmetical Increase</w:t>
            </w:r>
          </w:p>
        </w:tc>
        <w:tc>
          <w:tcPr>
            <w:tcW w:w="1843" w:type="dxa"/>
          </w:tcPr>
          <w:p w:rsidR="003C33CE" w:rsidRPr="003C33CE" w:rsidRDefault="003C33CE" w:rsidP="00596D1E">
            <w:pPr>
              <w:jc w:val="center"/>
              <w:rPr>
                <w:rFonts w:ascii="Arial" w:hAnsi="Arial" w:cs="Arial"/>
              </w:rPr>
            </w:pPr>
            <w:r w:rsidRPr="003C33CE">
              <w:rPr>
                <w:rFonts w:ascii="Arial" w:hAnsi="Arial" w:cs="Arial"/>
              </w:rPr>
              <w:t>38466</w:t>
            </w:r>
          </w:p>
        </w:tc>
        <w:tc>
          <w:tcPr>
            <w:tcW w:w="1843" w:type="dxa"/>
          </w:tcPr>
          <w:p w:rsidR="003C33CE" w:rsidRPr="003C33CE" w:rsidRDefault="003C33CE" w:rsidP="00596D1E">
            <w:pPr>
              <w:jc w:val="center"/>
              <w:rPr>
                <w:rFonts w:ascii="Arial" w:hAnsi="Arial" w:cs="Arial"/>
              </w:rPr>
            </w:pPr>
            <w:r w:rsidRPr="003C33CE">
              <w:rPr>
                <w:rFonts w:ascii="Arial" w:hAnsi="Arial" w:cs="Arial"/>
              </w:rPr>
              <w:t>45859</w:t>
            </w:r>
          </w:p>
        </w:tc>
        <w:tc>
          <w:tcPr>
            <w:tcW w:w="1843" w:type="dxa"/>
          </w:tcPr>
          <w:p w:rsidR="003C33CE" w:rsidRPr="003C33CE" w:rsidRDefault="003C33CE" w:rsidP="00596D1E">
            <w:pPr>
              <w:jc w:val="center"/>
              <w:rPr>
                <w:rFonts w:ascii="Arial" w:hAnsi="Arial" w:cs="Arial"/>
              </w:rPr>
            </w:pPr>
            <w:r w:rsidRPr="003C33CE">
              <w:rPr>
                <w:rFonts w:ascii="Arial" w:hAnsi="Arial" w:cs="Arial"/>
              </w:rPr>
              <w:t>53251</w:t>
            </w:r>
          </w:p>
        </w:tc>
      </w:tr>
      <w:tr w:rsidR="003C33CE" w:rsidRPr="003C33CE" w:rsidTr="00450A48">
        <w:tc>
          <w:tcPr>
            <w:tcW w:w="779" w:type="dxa"/>
            <w:shd w:val="clear" w:color="auto" w:fill="E5B8B7" w:themeFill="accent2" w:themeFillTint="66"/>
          </w:tcPr>
          <w:p w:rsidR="003C33CE" w:rsidRPr="003C33CE" w:rsidRDefault="003C33CE" w:rsidP="009F39FA">
            <w:pPr>
              <w:pStyle w:val="NormalWeb"/>
              <w:spacing w:before="0" w:beforeAutospacing="0" w:after="0" w:afterAutospacing="0" w:line="360" w:lineRule="auto"/>
              <w:jc w:val="both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C33CE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2687" w:type="dxa"/>
            <w:shd w:val="clear" w:color="auto" w:fill="E5B8B7" w:themeFill="accent2" w:themeFillTint="66"/>
          </w:tcPr>
          <w:p w:rsidR="003C33CE" w:rsidRPr="003C33CE" w:rsidRDefault="003C33CE" w:rsidP="009F39F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3C33CE">
              <w:rPr>
                <w:rFonts w:ascii="Arial" w:hAnsi="Arial" w:cs="Arial"/>
              </w:rPr>
              <w:t>Geometrical increase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3C33CE" w:rsidRPr="003C33CE" w:rsidRDefault="003C33CE" w:rsidP="00596D1E">
            <w:pPr>
              <w:jc w:val="center"/>
              <w:rPr>
                <w:rFonts w:ascii="Arial" w:hAnsi="Arial" w:cs="Arial"/>
              </w:rPr>
            </w:pPr>
            <w:r w:rsidRPr="003C33CE">
              <w:rPr>
                <w:rFonts w:ascii="Arial" w:hAnsi="Arial" w:cs="Arial"/>
              </w:rPr>
              <w:t>38727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3C33CE" w:rsidRPr="003C33CE" w:rsidRDefault="003C33CE" w:rsidP="00596D1E">
            <w:pPr>
              <w:jc w:val="center"/>
              <w:rPr>
                <w:rFonts w:ascii="Arial" w:hAnsi="Arial" w:cs="Arial"/>
              </w:rPr>
            </w:pPr>
            <w:r w:rsidRPr="003C33CE">
              <w:rPr>
                <w:rFonts w:ascii="Arial" w:hAnsi="Arial" w:cs="Arial"/>
              </w:rPr>
              <w:t>50306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3C33CE" w:rsidRPr="003C33CE" w:rsidRDefault="003C33CE" w:rsidP="00596D1E">
            <w:pPr>
              <w:jc w:val="center"/>
              <w:rPr>
                <w:rFonts w:ascii="Arial" w:hAnsi="Arial" w:cs="Arial"/>
              </w:rPr>
            </w:pPr>
            <w:r w:rsidRPr="003C33CE">
              <w:rPr>
                <w:rFonts w:ascii="Arial" w:hAnsi="Arial" w:cs="Arial"/>
              </w:rPr>
              <w:t>65347</w:t>
            </w:r>
          </w:p>
        </w:tc>
      </w:tr>
      <w:tr w:rsidR="003C33CE" w:rsidRPr="003C33CE" w:rsidTr="009F39FA">
        <w:tc>
          <w:tcPr>
            <w:tcW w:w="779" w:type="dxa"/>
          </w:tcPr>
          <w:p w:rsidR="003C33CE" w:rsidRPr="003C33CE" w:rsidRDefault="003C33CE" w:rsidP="009F39FA">
            <w:pPr>
              <w:pStyle w:val="NormalWeb"/>
              <w:spacing w:before="0" w:beforeAutospacing="0" w:after="0" w:afterAutospacing="0" w:line="360" w:lineRule="auto"/>
              <w:jc w:val="both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C33CE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3</w:t>
            </w:r>
          </w:p>
        </w:tc>
        <w:tc>
          <w:tcPr>
            <w:tcW w:w="2687" w:type="dxa"/>
          </w:tcPr>
          <w:p w:rsidR="003C33CE" w:rsidRPr="003C33CE" w:rsidRDefault="003C33CE" w:rsidP="009F39F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3C33CE">
              <w:rPr>
                <w:rFonts w:ascii="Arial" w:hAnsi="Arial" w:cs="Arial"/>
              </w:rPr>
              <w:t>Incremental Increase</w:t>
            </w:r>
          </w:p>
        </w:tc>
        <w:tc>
          <w:tcPr>
            <w:tcW w:w="1843" w:type="dxa"/>
          </w:tcPr>
          <w:p w:rsidR="003C33CE" w:rsidRPr="003C33CE" w:rsidRDefault="003C33CE" w:rsidP="00596D1E">
            <w:pPr>
              <w:jc w:val="center"/>
              <w:rPr>
                <w:rFonts w:ascii="Arial" w:hAnsi="Arial" w:cs="Arial"/>
              </w:rPr>
            </w:pPr>
            <w:r w:rsidRPr="003C33CE">
              <w:rPr>
                <w:rFonts w:ascii="Arial" w:hAnsi="Arial" w:cs="Arial"/>
              </w:rPr>
              <w:t>38661</w:t>
            </w:r>
          </w:p>
        </w:tc>
        <w:tc>
          <w:tcPr>
            <w:tcW w:w="1843" w:type="dxa"/>
          </w:tcPr>
          <w:p w:rsidR="003C33CE" w:rsidRPr="003C33CE" w:rsidRDefault="003C33CE" w:rsidP="00596D1E">
            <w:pPr>
              <w:jc w:val="center"/>
              <w:rPr>
                <w:rFonts w:ascii="Arial" w:hAnsi="Arial" w:cs="Arial"/>
              </w:rPr>
            </w:pPr>
            <w:r w:rsidRPr="003C33CE">
              <w:rPr>
                <w:rFonts w:ascii="Arial" w:hAnsi="Arial" w:cs="Arial"/>
              </w:rPr>
              <w:t>49955</w:t>
            </w:r>
          </w:p>
        </w:tc>
        <w:tc>
          <w:tcPr>
            <w:tcW w:w="1843" w:type="dxa"/>
          </w:tcPr>
          <w:p w:rsidR="003C33CE" w:rsidRPr="003C33CE" w:rsidRDefault="003C33CE" w:rsidP="00596D1E">
            <w:pPr>
              <w:jc w:val="center"/>
              <w:rPr>
                <w:rFonts w:ascii="Arial" w:hAnsi="Arial" w:cs="Arial"/>
              </w:rPr>
            </w:pPr>
            <w:r w:rsidRPr="003C33CE">
              <w:rPr>
                <w:rFonts w:ascii="Arial" w:hAnsi="Arial" w:cs="Arial"/>
              </w:rPr>
              <w:t>64794</w:t>
            </w:r>
          </w:p>
        </w:tc>
      </w:tr>
      <w:tr w:rsidR="00151C1C" w:rsidRPr="003C33CE" w:rsidTr="009F39FA">
        <w:tc>
          <w:tcPr>
            <w:tcW w:w="779" w:type="dxa"/>
          </w:tcPr>
          <w:p w:rsidR="00151C1C" w:rsidRPr="003C33CE" w:rsidRDefault="00151C1C" w:rsidP="009F39FA">
            <w:pPr>
              <w:pStyle w:val="NormalWeb"/>
              <w:spacing w:before="0" w:beforeAutospacing="0" w:after="0" w:afterAutospacing="0" w:line="360" w:lineRule="auto"/>
              <w:jc w:val="both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C33CE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tcW w:w="2687" w:type="dxa"/>
          </w:tcPr>
          <w:p w:rsidR="00151C1C" w:rsidRPr="003C33CE" w:rsidRDefault="00151C1C" w:rsidP="009F39F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3C33CE">
              <w:rPr>
                <w:rFonts w:ascii="Arial" w:hAnsi="Arial" w:cs="Arial"/>
              </w:rPr>
              <w:t>Method of least Squares</w:t>
            </w:r>
          </w:p>
        </w:tc>
        <w:tc>
          <w:tcPr>
            <w:tcW w:w="1843" w:type="dxa"/>
          </w:tcPr>
          <w:p w:rsidR="00151C1C" w:rsidRPr="003C33CE" w:rsidRDefault="00151C1C">
            <w:pPr>
              <w:jc w:val="center"/>
              <w:rPr>
                <w:rFonts w:ascii="Arial" w:hAnsi="Arial" w:cs="Arial"/>
              </w:rPr>
            </w:pPr>
            <w:r w:rsidRPr="003C33CE">
              <w:rPr>
                <w:rFonts w:ascii="Arial" w:hAnsi="Arial" w:cs="Arial"/>
              </w:rPr>
              <w:t>31300</w:t>
            </w:r>
          </w:p>
        </w:tc>
        <w:tc>
          <w:tcPr>
            <w:tcW w:w="1843" w:type="dxa"/>
          </w:tcPr>
          <w:p w:rsidR="00151C1C" w:rsidRPr="003C33CE" w:rsidRDefault="00151C1C">
            <w:pPr>
              <w:jc w:val="center"/>
              <w:rPr>
                <w:rFonts w:ascii="Arial" w:hAnsi="Arial" w:cs="Arial"/>
              </w:rPr>
            </w:pPr>
            <w:r w:rsidRPr="003C33CE">
              <w:rPr>
                <w:rFonts w:ascii="Arial" w:hAnsi="Arial" w:cs="Arial"/>
              </w:rPr>
              <w:t>36300</w:t>
            </w:r>
          </w:p>
        </w:tc>
        <w:tc>
          <w:tcPr>
            <w:tcW w:w="1843" w:type="dxa"/>
          </w:tcPr>
          <w:p w:rsidR="00151C1C" w:rsidRPr="003C33CE" w:rsidRDefault="00151C1C">
            <w:pPr>
              <w:jc w:val="center"/>
              <w:rPr>
                <w:rFonts w:ascii="Arial" w:hAnsi="Arial" w:cs="Arial"/>
              </w:rPr>
            </w:pPr>
            <w:r w:rsidRPr="003C33CE">
              <w:rPr>
                <w:rFonts w:ascii="Arial" w:hAnsi="Arial" w:cs="Arial"/>
              </w:rPr>
              <w:t>41300</w:t>
            </w:r>
          </w:p>
        </w:tc>
      </w:tr>
    </w:tbl>
    <w:p w:rsidR="00151C1C" w:rsidRPr="003C33CE" w:rsidRDefault="00151C1C" w:rsidP="00151C1C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18"/>
          <w:szCs w:val="18"/>
        </w:rPr>
      </w:pPr>
      <w:r w:rsidRPr="003C33CE">
        <w:rPr>
          <w:rFonts w:ascii="Arial" w:hAnsi="Arial" w:cs="Arial"/>
          <w:sz w:val="22"/>
          <w:szCs w:val="22"/>
        </w:rPr>
        <w:t xml:space="preserve">     </w:t>
      </w:r>
      <w:r w:rsidRPr="003C33CE">
        <w:rPr>
          <w:rFonts w:ascii="Arial" w:hAnsi="Arial" w:cs="Arial"/>
          <w:sz w:val="18"/>
          <w:szCs w:val="18"/>
        </w:rPr>
        <w:t>Source: Analysis and computation.</w:t>
      </w:r>
    </w:p>
    <w:p w:rsidR="003C33CE" w:rsidRDefault="003C33CE" w:rsidP="00151C1C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FF0000"/>
          <w:sz w:val="18"/>
          <w:szCs w:val="18"/>
        </w:rPr>
      </w:pPr>
    </w:p>
    <w:p w:rsidR="00151C1C" w:rsidRPr="00221965" w:rsidRDefault="00151C1C" w:rsidP="00151C1C">
      <w:pPr>
        <w:pStyle w:val="NormalWeb"/>
        <w:spacing w:before="0" w:beforeAutospacing="0" w:after="0" w:afterAutospacing="0" w:line="360" w:lineRule="auto"/>
        <w:jc w:val="both"/>
        <w:rPr>
          <w:rStyle w:val="Strong"/>
          <w:rFonts w:ascii="Arial" w:hAnsi="Arial" w:cs="Arial"/>
          <w:b w:val="0"/>
          <w:sz w:val="22"/>
          <w:szCs w:val="22"/>
        </w:rPr>
      </w:pPr>
      <w:r w:rsidRPr="00221965">
        <w:rPr>
          <w:rStyle w:val="Strong"/>
          <w:rFonts w:ascii="Arial" w:hAnsi="Arial" w:cs="Arial"/>
          <w:b w:val="0"/>
          <w:sz w:val="22"/>
          <w:szCs w:val="22"/>
        </w:rPr>
        <w:t xml:space="preserve">After detailed analysis and comparison of each method, Geometrical increase </w:t>
      </w:r>
      <w:r w:rsidR="001F79F0" w:rsidRPr="00221965">
        <w:rPr>
          <w:rStyle w:val="Strong"/>
          <w:rFonts w:ascii="Arial" w:hAnsi="Arial" w:cs="Arial"/>
          <w:b w:val="0"/>
          <w:sz w:val="22"/>
          <w:szCs w:val="22"/>
        </w:rPr>
        <w:t>method is</w:t>
      </w:r>
      <w:r w:rsidRPr="00221965">
        <w:rPr>
          <w:rStyle w:val="Strong"/>
          <w:rFonts w:ascii="Arial" w:hAnsi="Arial" w:cs="Arial"/>
          <w:b w:val="0"/>
          <w:sz w:val="22"/>
          <w:szCs w:val="22"/>
        </w:rPr>
        <w:t xml:space="preserve"> found to be suitable and the population projections are based on the </w:t>
      </w:r>
      <w:r w:rsidR="00450A48" w:rsidRPr="00221965">
        <w:rPr>
          <w:rStyle w:val="Strong"/>
          <w:rFonts w:ascii="Arial" w:hAnsi="Arial" w:cs="Arial"/>
          <w:b w:val="0"/>
          <w:sz w:val="22"/>
          <w:szCs w:val="22"/>
        </w:rPr>
        <w:t>same. The details of population projection are given in Annexure-</w:t>
      </w:r>
      <w:r w:rsidR="009E5B7B">
        <w:rPr>
          <w:rStyle w:val="Strong"/>
          <w:rFonts w:ascii="Arial" w:hAnsi="Arial" w:cs="Arial"/>
          <w:b w:val="0"/>
          <w:sz w:val="22"/>
          <w:szCs w:val="22"/>
        </w:rPr>
        <w:t>2</w:t>
      </w:r>
      <w:r w:rsidR="00727B79">
        <w:rPr>
          <w:rStyle w:val="Strong"/>
          <w:rFonts w:ascii="Arial" w:hAnsi="Arial" w:cs="Arial"/>
          <w:b w:val="0"/>
          <w:sz w:val="22"/>
          <w:szCs w:val="22"/>
        </w:rPr>
        <w:t>. The</w:t>
      </w:r>
      <w:r w:rsidRPr="00221965">
        <w:rPr>
          <w:rStyle w:val="Strong"/>
          <w:rFonts w:ascii="Arial" w:hAnsi="Arial" w:cs="Arial"/>
          <w:b w:val="0"/>
          <w:sz w:val="22"/>
          <w:szCs w:val="22"/>
        </w:rPr>
        <w:t xml:space="preserve"> project</w:t>
      </w:r>
      <w:r w:rsidR="00221965" w:rsidRPr="00221965">
        <w:rPr>
          <w:rStyle w:val="Strong"/>
          <w:rFonts w:ascii="Arial" w:hAnsi="Arial" w:cs="Arial"/>
          <w:b w:val="0"/>
          <w:sz w:val="22"/>
          <w:szCs w:val="22"/>
        </w:rPr>
        <w:t>ed population for Alla</w:t>
      </w:r>
      <w:r w:rsidR="00FC635E" w:rsidRPr="00221965">
        <w:rPr>
          <w:rStyle w:val="Strong"/>
          <w:rFonts w:ascii="Arial" w:hAnsi="Arial" w:cs="Arial"/>
          <w:b w:val="0"/>
          <w:sz w:val="22"/>
          <w:szCs w:val="22"/>
        </w:rPr>
        <w:t>puram</w:t>
      </w:r>
      <w:r w:rsidRPr="00221965">
        <w:rPr>
          <w:rStyle w:val="Strong"/>
          <w:rFonts w:ascii="Arial" w:hAnsi="Arial" w:cs="Arial"/>
          <w:b w:val="0"/>
          <w:sz w:val="22"/>
          <w:szCs w:val="22"/>
        </w:rPr>
        <w:t xml:space="preserve"> </w:t>
      </w:r>
      <w:r w:rsidR="00221965" w:rsidRPr="00221965">
        <w:rPr>
          <w:rStyle w:val="Strong"/>
          <w:rFonts w:ascii="Arial" w:hAnsi="Arial" w:cs="Arial"/>
          <w:b w:val="0"/>
          <w:sz w:val="22"/>
          <w:szCs w:val="22"/>
        </w:rPr>
        <w:t>Town Panchayat is</w:t>
      </w:r>
      <w:r w:rsidR="00727B79">
        <w:rPr>
          <w:rStyle w:val="Strong"/>
          <w:rFonts w:ascii="Arial" w:hAnsi="Arial" w:cs="Arial"/>
          <w:b w:val="0"/>
          <w:sz w:val="22"/>
          <w:szCs w:val="22"/>
        </w:rPr>
        <w:t>:</w:t>
      </w:r>
    </w:p>
    <w:p w:rsidR="00151C1C" w:rsidRPr="00221965" w:rsidRDefault="00FC635E" w:rsidP="00FC635E">
      <w:pPr>
        <w:pStyle w:val="NormalWeb"/>
        <w:tabs>
          <w:tab w:val="left" w:pos="5790"/>
        </w:tabs>
        <w:spacing w:before="0" w:beforeAutospacing="0" w:after="0" w:afterAutospacing="0" w:line="360" w:lineRule="auto"/>
        <w:jc w:val="both"/>
        <w:rPr>
          <w:rStyle w:val="Strong"/>
          <w:rFonts w:ascii="Arial" w:eastAsiaTheme="majorEastAsia" w:hAnsi="Arial" w:cs="Arial"/>
          <w:b w:val="0"/>
          <w:sz w:val="22"/>
          <w:szCs w:val="22"/>
        </w:rPr>
      </w:pPr>
      <w:r w:rsidRPr="00221965">
        <w:rPr>
          <w:rStyle w:val="Strong"/>
          <w:rFonts w:ascii="Arial" w:eastAsiaTheme="majorEastAsia" w:hAnsi="Arial" w:cs="Arial"/>
          <w:b w:val="0"/>
          <w:sz w:val="22"/>
          <w:szCs w:val="22"/>
        </w:rPr>
        <w:tab/>
      </w:r>
    </w:p>
    <w:p w:rsidR="00151C1C" w:rsidRPr="00221965" w:rsidRDefault="00151C1C" w:rsidP="00151C1C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Style w:val="Strong"/>
          <w:rFonts w:ascii="Arial" w:eastAsiaTheme="majorEastAsia" w:hAnsi="Arial" w:cs="Arial"/>
          <w:sz w:val="22"/>
          <w:szCs w:val="22"/>
        </w:rPr>
      </w:pPr>
      <w:r w:rsidRPr="00221965">
        <w:rPr>
          <w:rStyle w:val="Strong"/>
          <w:rFonts w:ascii="Arial" w:eastAsiaTheme="majorEastAsia" w:hAnsi="Arial" w:cs="Arial"/>
          <w:sz w:val="22"/>
          <w:szCs w:val="22"/>
        </w:rPr>
        <w:t>Base year population 2010</w:t>
      </w:r>
      <w:r w:rsidR="00221965" w:rsidRPr="00221965">
        <w:rPr>
          <w:rStyle w:val="Strong"/>
          <w:rFonts w:ascii="Arial" w:eastAsiaTheme="majorEastAsia" w:hAnsi="Arial" w:cs="Arial"/>
          <w:sz w:val="22"/>
          <w:szCs w:val="22"/>
        </w:rPr>
        <w:tab/>
      </w:r>
      <w:r w:rsidRPr="00221965">
        <w:rPr>
          <w:rStyle w:val="Strong"/>
          <w:rFonts w:ascii="Arial" w:eastAsiaTheme="majorEastAsia" w:hAnsi="Arial" w:cs="Arial"/>
          <w:sz w:val="22"/>
          <w:szCs w:val="22"/>
        </w:rPr>
        <w:t>-</w:t>
      </w:r>
      <w:r w:rsidR="00221965" w:rsidRPr="00221965">
        <w:rPr>
          <w:rStyle w:val="Strong"/>
          <w:rFonts w:ascii="Arial" w:eastAsiaTheme="majorEastAsia" w:hAnsi="Arial" w:cs="Arial"/>
          <w:sz w:val="22"/>
          <w:szCs w:val="22"/>
        </w:rPr>
        <w:t xml:space="preserve"> </w:t>
      </w:r>
      <w:r w:rsidRPr="00221965">
        <w:rPr>
          <w:rStyle w:val="Strong"/>
          <w:rFonts w:ascii="Arial" w:eastAsiaTheme="majorEastAsia" w:hAnsi="Arial" w:cs="Arial"/>
          <w:sz w:val="22"/>
          <w:szCs w:val="22"/>
        </w:rPr>
        <w:t>3</w:t>
      </w:r>
      <w:r w:rsidR="00221965" w:rsidRPr="00221965">
        <w:rPr>
          <w:rStyle w:val="Strong"/>
          <w:rFonts w:ascii="Arial" w:eastAsiaTheme="majorEastAsia" w:hAnsi="Arial" w:cs="Arial"/>
          <w:sz w:val="22"/>
          <w:szCs w:val="22"/>
        </w:rPr>
        <w:t>8727</w:t>
      </w:r>
    </w:p>
    <w:p w:rsidR="00151C1C" w:rsidRPr="00221965" w:rsidRDefault="00151C1C" w:rsidP="00151C1C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Style w:val="Strong"/>
          <w:rFonts w:ascii="Arial" w:eastAsiaTheme="majorEastAsia" w:hAnsi="Arial" w:cs="Arial"/>
          <w:sz w:val="22"/>
          <w:szCs w:val="22"/>
        </w:rPr>
      </w:pPr>
      <w:r w:rsidRPr="00221965">
        <w:rPr>
          <w:rStyle w:val="Strong"/>
          <w:rFonts w:ascii="Arial" w:eastAsiaTheme="majorEastAsia" w:hAnsi="Arial" w:cs="Arial"/>
          <w:sz w:val="22"/>
          <w:szCs w:val="22"/>
        </w:rPr>
        <w:t>Intermediate</w:t>
      </w:r>
      <w:r w:rsidR="00211DB5">
        <w:rPr>
          <w:rStyle w:val="Strong"/>
          <w:rFonts w:ascii="Arial" w:eastAsiaTheme="majorEastAsia" w:hAnsi="Arial" w:cs="Arial"/>
          <w:sz w:val="22"/>
          <w:szCs w:val="22"/>
        </w:rPr>
        <w:t xml:space="preserve">      </w:t>
      </w:r>
      <w:r w:rsidRPr="00221965">
        <w:rPr>
          <w:rStyle w:val="Strong"/>
          <w:rFonts w:ascii="Arial" w:eastAsiaTheme="majorEastAsia" w:hAnsi="Arial" w:cs="Arial"/>
          <w:sz w:val="22"/>
          <w:szCs w:val="22"/>
        </w:rPr>
        <w:t xml:space="preserve"> year 2020</w:t>
      </w:r>
      <w:r w:rsidR="00221965" w:rsidRPr="00221965">
        <w:rPr>
          <w:rStyle w:val="Strong"/>
          <w:rFonts w:ascii="Arial" w:eastAsiaTheme="majorEastAsia" w:hAnsi="Arial" w:cs="Arial"/>
          <w:sz w:val="22"/>
          <w:szCs w:val="22"/>
        </w:rPr>
        <w:tab/>
        <w:t>- 50306</w:t>
      </w:r>
    </w:p>
    <w:p w:rsidR="00151C1C" w:rsidRPr="00221965" w:rsidRDefault="00151C1C" w:rsidP="00151C1C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Style w:val="Strong"/>
          <w:rFonts w:ascii="Arial" w:eastAsiaTheme="majorEastAsia" w:hAnsi="Arial" w:cs="Arial"/>
          <w:sz w:val="22"/>
          <w:szCs w:val="22"/>
        </w:rPr>
      </w:pPr>
      <w:r w:rsidRPr="00221965">
        <w:rPr>
          <w:rStyle w:val="Strong"/>
          <w:rFonts w:ascii="Arial" w:eastAsiaTheme="majorEastAsia" w:hAnsi="Arial" w:cs="Arial"/>
          <w:sz w:val="22"/>
          <w:szCs w:val="22"/>
        </w:rPr>
        <w:t xml:space="preserve">Ultimate </w:t>
      </w:r>
      <w:r w:rsidR="00211DB5">
        <w:rPr>
          <w:rStyle w:val="Strong"/>
          <w:rFonts w:ascii="Arial" w:eastAsiaTheme="majorEastAsia" w:hAnsi="Arial" w:cs="Arial"/>
          <w:sz w:val="22"/>
          <w:szCs w:val="22"/>
        </w:rPr>
        <w:t xml:space="preserve">              </w:t>
      </w:r>
      <w:r w:rsidRPr="00221965">
        <w:rPr>
          <w:rStyle w:val="Strong"/>
          <w:rFonts w:ascii="Arial" w:eastAsiaTheme="majorEastAsia" w:hAnsi="Arial" w:cs="Arial"/>
          <w:sz w:val="22"/>
          <w:szCs w:val="22"/>
        </w:rPr>
        <w:t>year 2030</w:t>
      </w:r>
      <w:r w:rsidR="00221965" w:rsidRPr="00221965">
        <w:rPr>
          <w:rStyle w:val="Strong"/>
          <w:rFonts w:ascii="Arial" w:eastAsiaTheme="majorEastAsia" w:hAnsi="Arial" w:cs="Arial"/>
          <w:sz w:val="22"/>
          <w:szCs w:val="22"/>
        </w:rPr>
        <w:tab/>
      </w:r>
      <w:r w:rsidRPr="00221965">
        <w:rPr>
          <w:rStyle w:val="Strong"/>
          <w:rFonts w:ascii="Arial" w:eastAsiaTheme="majorEastAsia" w:hAnsi="Arial" w:cs="Arial"/>
          <w:sz w:val="22"/>
          <w:szCs w:val="22"/>
        </w:rPr>
        <w:t>-</w:t>
      </w:r>
      <w:r w:rsidR="00221965" w:rsidRPr="00221965">
        <w:rPr>
          <w:rStyle w:val="Strong"/>
          <w:rFonts w:ascii="Arial" w:eastAsiaTheme="majorEastAsia" w:hAnsi="Arial" w:cs="Arial"/>
          <w:sz w:val="22"/>
          <w:szCs w:val="22"/>
        </w:rPr>
        <w:t xml:space="preserve"> 65347</w:t>
      </w:r>
    </w:p>
    <w:p w:rsidR="00221965" w:rsidRDefault="00221965" w:rsidP="00221965">
      <w:pPr>
        <w:pStyle w:val="NormalWeb"/>
        <w:spacing w:before="0" w:beforeAutospacing="0" w:after="0" w:afterAutospacing="0" w:line="360" w:lineRule="auto"/>
        <w:jc w:val="both"/>
        <w:rPr>
          <w:rStyle w:val="Strong"/>
          <w:rFonts w:ascii="Arial" w:eastAsiaTheme="majorEastAsia" w:hAnsi="Arial" w:cs="Arial"/>
          <w:color w:val="FF0000"/>
          <w:sz w:val="22"/>
          <w:szCs w:val="22"/>
        </w:rPr>
      </w:pPr>
    </w:p>
    <w:p w:rsidR="00FA284D" w:rsidRPr="00403463" w:rsidRDefault="00FA284D" w:rsidP="00FA284D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EC743F">
        <w:rPr>
          <w:rFonts w:ascii="Arial" w:hAnsi="Arial" w:cs="Arial"/>
          <w:b/>
        </w:rPr>
        <w:t>3</w:t>
      </w:r>
      <w:r w:rsidRPr="00403463">
        <w:rPr>
          <w:rFonts w:ascii="Arial" w:hAnsi="Arial" w:cs="Arial"/>
          <w:b/>
        </w:rPr>
        <w:t xml:space="preserve">.3 </w:t>
      </w:r>
      <w:r>
        <w:rPr>
          <w:rFonts w:ascii="Arial" w:hAnsi="Arial" w:cs="Arial"/>
          <w:b/>
        </w:rPr>
        <w:tab/>
        <w:t xml:space="preserve">Gender </w:t>
      </w:r>
      <w:r w:rsidRPr="00403463">
        <w:rPr>
          <w:rFonts w:ascii="Arial" w:hAnsi="Arial" w:cs="Arial"/>
          <w:b/>
        </w:rPr>
        <w:t>ratio:</w:t>
      </w:r>
    </w:p>
    <w:p w:rsidR="00FA284D" w:rsidRPr="00FA284D" w:rsidRDefault="00FA284D" w:rsidP="00FA284D">
      <w:pPr>
        <w:pStyle w:val="NormalWeb"/>
        <w:spacing w:before="0" w:beforeAutospacing="0" w:after="0" w:afterAutospacing="0" w:line="360" w:lineRule="auto"/>
        <w:jc w:val="both"/>
        <w:rPr>
          <w:rStyle w:val="Strong"/>
          <w:rFonts w:ascii="Arial" w:hAnsi="Arial" w:cs="Arial"/>
          <w:b w:val="0"/>
          <w:sz w:val="22"/>
          <w:szCs w:val="22"/>
        </w:rPr>
      </w:pPr>
      <w:r w:rsidRPr="00FA284D">
        <w:rPr>
          <w:rStyle w:val="Strong"/>
          <w:rFonts w:ascii="Arial" w:hAnsi="Arial" w:cs="Arial"/>
          <w:b w:val="0"/>
          <w:sz w:val="22"/>
          <w:szCs w:val="22"/>
        </w:rPr>
        <w:t xml:space="preserve">The Gender ratio of </w:t>
      </w:r>
      <w:r>
        <w:rPr>
          <w:rStyle w:val="Strong"/>
          <w:rFonts w:ascii="Arial" w:hAnsi="Arial" w:cs="Arial"/>
          <w:b w:val="0"/>
          <w:sz w:val="22"/>
          <w:szCs w:val="22"/>
        </w:rPr>
        <w:t>Allapuram</w:t>
      </w:r>
      <w:r w:rsidRPr="00FA284D">
        <w:rPr>
          <w:rStyle w:val="Strong"/>
          <w:rFonts w:ascii="Arial" w:hAnsi="Arial" w:cs="Arial"/>
          <w:b w:val="0"/>
          <w:sz w:val="22"/>
          <w:szCs w:val="22"/>
        </w:rPr>
        <w:t xml:space="preserve"> Town Panchayat as per 2001 census is 1020. The gender ratio of </w:t>
      </w:r>
      <w:r>
        <w:rPr>
          <w:rStyle w:val="Strong"/>
          <w:rFonts w:ascii="Arial" w:hAnsi="Arial" w:cs="Arial"/>
          <w:b w:val="0"/>
          <w:sz w:val="22"/>
          <w:szCs w:val="22"/>
        </w:rPr>
        <w:t>Allapuram</w:t>
      </w:r>
      <w:r w:rsidRPr="00FA284D">
        <w:rPr>
          <w:rStyle w:val="Strong"/>
          <w:rFonts w:ascii="Arial" w:hAnsi="Arial" w:cs="Arial"/>
          <w:b w:val="0"/>
          <w:sz w:val="22"/>
          <w:szCs w:val="22"/>
        </w:rPr>
        <w:t xml:space="preserve"> Town Panchayat is higher than the </w:t>
      </w:r>
      <w:r w:rsidR="00727B79">
        <w:rPr>
          <w:rStyle w:val="Strong"/>
          <w:rFonts w:ascii="Arial" w:hAnsi="Arial" w:cs="Arial"/>
          <w:b w:val="0"/>
          <w:sz w:val="22"/>
          <w:szCs w:val="22"/>
        </w:rPr>
        <w:t>Tamil Nadu urban gender ratio of 982</w:t>
      </w:r>
      <w:r w:rsidRPr="00FA284D">
        <w:rPr>
          <w:rStyle w:val="Strong"/>
          <w:rFonts w:ascii="Arial" w:hAnsi="Arial" w:cs="Arial"/>
          <w:b w:val="0"/>
          <w:sz w:val="22"/>
          <w:szCs w:val="22"/>
        </w:rPr>
        <w:t>. The table below shows the gender ratio of state, district and the town.</w:t>
      </w:r>
    </w:p>
    <w:p w:rsidR="00221965" w:rsidRDefault="00221965" w:rsidP="00221965">
      <w:pPr>
        <w:pStyle w:val="NormalWeb"/>
        <w:spacing w:before="0" w:beforeAutospacing="0" w:after="0" w:afterAutospacing="0" w:line="360" w:lineRule="auto"/>
        <w:jc w:val="both"/>
        <w:rPr>
          <w:rFonts w:ascii="Arial" w:eastAsiaTheme="majorEastAsia" w:hAnsi="Arial" w:cs="Arial"/>
          <w:b/>
          <w:bCs/>
          <w:color w:val="FF0000"/>
          <w:sz w:val="22"/>
          <w:szCs w:val="22"/>
        </w:rPr>
      </w:pPr>
    </w:p>
    <w:p w:rsidR="00FA284D" w:rsidRPr="0073107C" w:rsidRDefault="00FA284D" w:rsidP="00FA284D">
      <w:pPr>
        <w:pStyle w:val="NormalWeb"/>
        <w:spacing w:before="0" w:beforeAutospacing="0" w:after="0" w:afterAutospacing="0" w:line="288" w:lineRule="auto"/>
        <w:ind w:left="360"/>
        <w:jc w:val="center"/>
        <w:rPr>
          <w:rStyle w:val="Strong"/>
          <w:rFonts w:ascii="Arial" w:eastAsiaTheme="majorEastAsia" w:hAnsi="Arial" w:cs="Arial"/>
          <w:b w:val="0"/>
          <w:sz w:val="22"/>
          <w:szCs w:val="22"/>
        </w:rPr>
      </w:pPr>
      <w:r w:rsidRPr="0073107C">
        <w:rPr>
          <w:rFonts w:ascii="Arial" w:hAnsi="Arial" w:cs="Arial"/>
          <w:b/>
          <w:bCs/>
          <w:sz w:val="22"/>
          <w:szCs w:val="22"/>
        </w:rPr>
        <w:t>Table 2.</w:t>
      </w:r>
      <w:r>
        <w:rPr>
          <w:rFonts w:ascii="Arial" w:hAnsi="Arial" w:cs="Arial"/>
          <w:b/>
          <w:bCs/>
          <w:sz w:val="22"/>
          <w:szCs w:val="22"/>
        </w:rPr>
        <w:t>4</w:t>
      </w:r>
      <w:r w:rsidRPr="0073107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Gender Ratio - 2001</w:t>
      </w:r>
    </w:p>
    <w:tbl>
      <w:tblPr>
        <w:tblStyle w:val="TableGrid"/>
        <w:tblW w:w="0" w:type="auto"/>
        <w:jc w:val="center"/>
        <w:tblLook w:val="04A0"/>
      </w:tblPr>
      <w:tblGrid>
        <w:gridCol w:w="883"/>
        <w:gridCol w:w="3205"/>
        <w:gridCol w:w="2055"/>
      </w:tblGrid>
      <w:tr w:rsidR="00FA284D" w:rsidRPr="003C188E" w:rsidTr="00596D1E">
        <w:trPr>
          <w:trHeight w:val="338"/>
          <w:jc w:val="center"/>
        </w:trPr>
        <w:tc>
          <w:tcPr>
            <w:tcW w:w="883" w:type="dxa"/>
          </w:tcPr>
          <w:p w:rsidR="00FA284D" w:rsidRPr="003C188E" w:rsidRDefault="00FA284D" w:rsidP="00596D1E">
            <w:pPr>
              <w:pStyle w:val="NormalWeb"/>
              <w:spacing w:before="0" w:beforeAutospacing="0" w:after="0" w:afterAutospacing="0" w:line="288" w:lineRule="auto"/>
              <w:jc w:val="both"/>
              <w:rPr>
                <w:rStyle w:val="Strong"/>
                <w:rFonts w:ascii="Arial" w:hAnsi="Arial" w:cs="Arial"/>
                <w:sz w:val="20"/>
                <w:szCs w:val="22"/>
              </w:rPr>
            </w:pPr>
            <w:r w:rsidRPr="003C188E">
              <w:rPr>
                <w:rStyle w:val="Strong"/>
                <w:rFonts w:ascii="Arial" w:hAnsi="Arial" w:cs="Arial"/>
                <w:sz w:val="20"/>
                <w:szCs w:val="22"/>
              </w:rPr>
              <w:t>Sl.No</w:t>
            </w:r>
          </w:p>
        </w:tc>
        <w:tc>
          <w:tcPr>
            <w:tcW w:w="3205" w:type="dxa"/>
          </w:tcPr>
          <w:p w:rsidR="00FA284D" w:rsidRPr="003C188E" w:rsidRDefault="00FA284D" w:rsidP="00596D1E">
            <w:pPr>
              <w:pStyle w:val="NormalWeb"/>
              <w:spacing w:before="0" w:beforeAutospacing="0" w:after="0" w:afterAutospacing="0" w:line="288" w:lineRule="auto"/>
              <w:jc w:val="both"/>
              <w:rPr>
                <w:rStyle w:val="Strong"/>
                <w:rFonts w:ascii="Arial" w:hAnsi="Arial" w:cs="Arial"/>
                <w:sz w:val="20"/>
                <w:szCs w:val="22"/>
              </w:rPr>
            </w:pPr>
            <w:r w:rsidRPr="003C188E">
              <w:rPr>
                <w:rStyle w:val="Strong"/>
                <w:rFonts w:ascii="Arial" w:hAnsi="Arial" w:cs="Arial"/>
                <w:sz w:val="20"/>
                <w:szCs w:val="22"/>
              </w:rPr>
              <w:t>Year</w:t>
            </w:r>
          </w:p>
        </w:tc>
        <w:tc>
          <w:tcPr>
            <w:tcW w:w="2055" w:type="dxa"/>
          </w:tcPr>
          <w:p w:rsidR="00FA284D" w:rsidRPr="003C188E" w:rsidRDefault="00FA284D" w:rsidP="00596D1E">
            <w:pPr>
              <w:pStyle w:val="NormalWeb"/>
              <w:spacing w:before="0" w:beforeAutospacing="0" w:after="0" w:afterAutospacing="0" w:line="288" w:lineRule="auto"/>
              <w:jc w:val="both"/>
              <w:rPr>
                <w:rStyle w:val="Strong"/>
                <w:rFonts w:ascii="Arial" w:hAnsi="Arial" w:cs="Arial"/>
                <w:sz w:val="20"/>
                <w:szCs w:val="22"/>
              </w:rPr>
            </w:pPr>
            <w:r w:rsidRPr="003C188E">
              <w:rPr>
                <w:rStyle w:val="Strong"/>
                <w:rFonts w:ascii="Arial" w:hAnsi="Arial" w:cs="Arial"/>
                <w:sz w:val="20"/>
                <w:szCs w:val="22"/>
              </w:rPr>
              <w:t>Gender Ratio</w:t>
            </w:r>
          </w:p>
        </w:tc>
      </w:tr>
      <w:tr w:rsidR="00FA284D" w:rsidRPr="003C188E" w:rsidTr="00596D1E">
        <w:trPr>
          <w:trHeight w:val="316"/>
          <w:jc w:val="center"/>
        </w:trPr>
        <w:tc>
          <w:tcPr>
            <w:tcW w:w="883" w:type="dxa"/>
          </w:tcPr>
          <w:p w:rsidR="00FA284D" w:rsidRPr="00D56D54" w:rsidRDefault="00FA284D" w:rsidP="00596D1E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</w:pPr>
            <w:r w:rsidRPr="00D56D54">
              <w:rPr>
                <w:rStyle w:val="Strong"/>
                <w:rFonts w:ascii="Arial" w:hAnsi="Arial" w:cs="Arial"/>
                <w:sz w:val="20"/>
                <w:szCs w:val="22"/>
              </w:rPr>
              <w:t>1</w:t>
            </w:r>
          </w:p>
        </w:tc>
        <w:tc>
          <w:tcPr>
            <w:tcW w:w="3205" w:type="dxa"/>
            <w:vAlign w:val="center"/>
          </w:tcPr>
          <w:p w:rsidR="00FA284D" w:rsidRPr="00FF2EB7" w:rsidRDefault="00FA284D" w:rsidP="00596D1E">
            <w:pPr>
              <w:spacing w:line="288" w:lineRule="auto"/>
              <w:rPr>
                <w:rFonts w:ascii="Arial" w:hAnsi="Arial" w:cs="Arial"/>
                <w:color w:val="000000"/>
                <w:lang w:val="en-GB"/>
              </w:rPr>
            </w:pPr>
            <w:r w:rsidRPr="00FF2EB7">
              <w:rPr>
                <w:rFonts w:ascii="Arial" w:hAnsi="Arial" w:cs="Arial"/>
                <w:color w:val="000000"/>
                <w:lang w:val="en-GB"/>
              </w:rPr>
              <w:t>Tamil Nadu</w:t>
            </w:r>
          </w:p>
        </w:tc>
        <w:tc>
          <w:tcPr>
            <w:tcW w:w="2055" w:type="dxa"/>
            <w:vAlign w:val="center"/>
          </w:tcPr>
          <w:p w:rsidR="00FA284D" w:rsidRPr="00FF2EB7" w:rsidRDefault="00FA284D" w:rsidP="00596D1E">
            <w:pPr>
              <w:spacing w:line="288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 w:rsidRPr="00FF2EB7">
              <w:rPr>
                <w:rFonts w:ascii="Arial" w:hAnsi="Arial" w:cs="Arial"/>
                <w:color w:val="000000"/>
                <w:lang w:val="en-GB"/>
              </w:rPr>
              <w:t>987</w:t>
            </w:r>
          </w:p>
        </w:tc>
      </w:tr>
      <w:tr w:rsidR="00FA284D" w:rsidRPr="003C188E" w:rsidTr="00596D1E">
        <w:trPr>
          <w:trHeight w:val="316"/>
          <w:jc w:val="center"/>
        </w:trPr>
        <w:tc>
          <w:tcPr>
            <w:tcW w:w="883" w:type="dxa"/>
          </w:tcPr>
          <w:p w:rsidR="00FA284D" w:rsidRPr="00D56D54" w:rsidRDefault="00FA284D" w:rsidP="00596D1E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</w:pPr>
            <w:r w:rsidRPr="00D56D54">
              <w:rPr>
                <w:rStyle w:val="Strong"/>
                <w:rFonts w:ascii="Arial" w:hAnsi="Arial" w:cs="Arial"/>
                <w:sz w:val="20"/>
                <w:szCs w:val="22"/>
              </w:rPr>
              <w:t>2</w:t>
            </w:r>
          </w:p>
        </w:tc>
        <w:tc>
          <w:tcPr>
            <w:tcW w:w="3205" w:type="dxa"/>
            <w:vAlign w:val="center"/>
          </w:tcPr>
          <w:p w:rsidR="00FA284D" w:rsidRPr="00FF2EB7" w:rsidRDefault="00FA284D" w:rsidP="00596D1E">
            <w:pPr>
              <w:spacing w:line="288" w:lineRule="auto"/>
              <w:rPr>
                <w:rFonts w:ascii="Arial" w:hAnsi="Arial" w:cs="Arial"/>
                <w:color w:val="000000"/>
                <w:lang w:val="en-GB"/>
              </w:rPr>
            </w:pPr>
            <w:r w:rsidRPr="00FF2EB7">
              <w:rPr>
                <w:rFonts w:ascii="Arial" w:hAnsi="Arial" w:cs="Arial"/>
                <w:color w:val="000000"/>
                <w:lang w:val="en-GB"/>
              </w:rPr>
              <w:t>Tamil Nadu Urban</w:t>
            </w:r>
          </w:p>
        </w:tc>
        <w:tc>
          <w:tcPr>
            <w:tcW w:w="2055" w:type="dxa"/>
            <w:vAlign w:val="center"/>
          </w:tcPr>
          <w:p w:rsidR="00FA284D" w:rsidRPr="00FF2EB7" w:rsidRDefault="00FA284D" w:rsidP="00596D1E">
            <w:pPr>
              <w:spacing w:line="288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 w:rsidRPr="00FF2EB7">
              <w:rPr>
                <w:rFonts w:ascii="Arial" w:hAnsi="Arial" w:cs="Arial"/>
                <w:color w:val="000000"/>
                <w:lang w:val="en-GB"/>
              </w:rPr>
              <w:t>982</w:t>
            </w:r>
          </w:p>
        </w:tc>
      </w:tr>
      <w:tr w:rsidR="00FA284D" w:rsidRPr="003C188E" w:rsidTr="00596D1E">
        <w:trPr>
          <w:trHeight w:val="316"/>
          <w:jc w:val="center"/>
        </w:trPr>
        <w:tc>
          <w:tcPr>
            <w:tcW w:w="883" w:type="dxa"/>
          </w:tcPr>
          <w:p w:rsidR="00FA284D" w:rsidRPr="00D56D54" w:rsidRDefault="00FA284D" w:rsidP="00596D1E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</w:pPr>
            <w:r w:rsidRPr="00D56D54">
              <w:rPr>
                <w:rStyle w:val="Strong"/>
                <w:rFonts w:ascii="Arial" w:hAnsi="Arial" w:cs="Arial"/>
                <w:sz w:val="20"/>
                <w:szCs w:val="22"/>
              </w:rPr>
              <w:t>3</w:t>
            </w:r>
          </w:p>
        </w:tc>
        <w:tc>
          <w:tcPr>
            <w:tcW w:w="3205" w:type="dxa"/>
            <w:vAlign w:val="center"/>
          </w:tcPr>
          <w:p w:rsidR="00FA284D" w:rsidRPr="00FF2EB7" w:rsidRDefault="00FA284D" w:rsidP="00596D1E">
            <w:pPr>
              <w:spacing w:line="288" w:lineRule="auto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Vellore</w:t>
            </w:r>
            <w:r w:rsidRPr="00FF2EB7">
              <w:rPr>
                <w:rFonts w:ascii="Arial" w:hAnsi="Arial" w:cs="Arial"/>
                <w:color w:val="000000"/>
                <w:lang w:val="en-GB"/>
              </w:rPr>
              <w:t xml:space="preserve"> District</w:t>
            </w:r>
          </w:p>
        </w:tc>
        <w:tc>
          <w:tcPr>
            <w:tcW w:w="2055" w:type="dxa"/>
            <w:vAlign w:val="center"/>
          </w:tcPr>
          <w:p w:rsidR="00FA284D" w:rsidRPr="00FF2EB7" w:rsidRDefault="00FA284D" w:rsidP="00596D1E">
            <w:pPr>
              <w:spacing w:line="288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997</w:t>
            </w:r>
          </w:p>
        </w:tc>
      </w:tr>
      <w:tr w:rsidR="00FA284D" w:rsidRPr="003C188E" w:rsidTr="00596D1E">
        <w:trPr>
          <w:trHeight w:val="338"/>
          <w:jc w:val="center"/>
        </w:trPr>
        <w:tc>
          <w:tcPr>
            <w:tcW w:w="883" w:type="dxa"/>
          </w:tcPr>
          <w:p w:rsidR="00FA284D" w:rsidRPr="00D56D54" w:rsidRDefault="00FA284D" w:rsidP="00596D1E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</w:pPr>
            <w:r w:rsidRPr="00D56D54">
              <w:rPr>
                <w:rStyle w:val="Strong"/>
                <w:rFonts w:ascii="Arial" w:hAnsi="Arial" w:cs="Arial"/>
                <w:sz w:val="20"/>
                <w:szCs w:val="22"/>
              </w:rPr>
              <w:t>4</w:t>
            </w:r>
          </w:p>
        </w:tc>
        <w:tc>
          <w:tcPr>
            <w:tcW w:w="3205" w:type="dxa"/>
            <w:vAlign w:val="center"/>
          </w:tcPr>
          <w:p w:rsidR="00FA284D" w:rsidRPr="00FF2EB7" w:rsidRDefault="00FA284D" w:rsidP="00596D1E">
            <w:pPr>
              <w:spacing w:line="288" w:lineRule="auto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Vellore</w:t>
            </w:r>
            <w:r w:rsidRPr="00FF2EB7">
              <w:rPr>
                <w:rFonts w:ascii="Arial" w:hAnsi="Arial" w:cs="Arial"/>
                <w:color w:val="000000"/>
                <w:lang w:val="en-GB"/>
              </w:rPr>
              <w:t xml:space="preserve"> District Urban</w:t>
            </w:r>
          </w:p>
        </w:tc>
        <w:tc>
          <w:tcPr>
            <w:tcW w:w="2055" w:type="dxa"/>
            <w:vAlign w:val="center"/>
          </w:tcPr>
          <w:p w:rsidR="00FA284D" w:rsidRPr="00FF2EB7" w:rsidRDefault="00FA284D" w:rsidP="00596D1E">
            <w:pPr>
              <w:spacing w:line="288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1003</w:t>
            </w:r>
          </w:p>
        </w:tc>
      </w:tr>
      <w:tr w:rsidR="00FA284D" w:rsidRPr="003C188E" w:rsidTr="00596D1E">
        <w:trPr>
          <w:trHeight w:val="338"/>
          <w:jc w:val="center"/>
        </w:trPr>
        <w:tc>
          <w:tcPr>
            <w:tcW w:w="883" w:type="dxa"/>
          </w:tcPr>
          <w:p w:rsidR="00FA284D" w:rsidRPr="00D56D54" w:rsidRDefault="00FA284D" w:rsidP="00596D1E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</w:pPr>
            <w:r w:rsidRPr="00D56D54">
              <w:rPr>
                <w:rStyle w:val="Strong"/>
                <w:rFonts w:ascii="Arial" w:hAnsi="Arial" w:cs="Arial"/>
                <w:sz w:val="20"/>
                <w:szCs w:val="22"/>
              </w:rPr>
              <w:t>5</w:t>
            </w:r>
          </w:p>
        </w:tc>
        <w:tc>
          <w:tcPr>
            <w:tcW w:w="3205" w:type="dxa"/>
            <w:vAlign w:val="center"/>
          </w:tcPr>
          <w:p w:rsidR="00FA284D" w:rsidRPr="00FF2EB7" w:rsidRDefault="009E20BD" w:rsidP="00596D1E">
            <w:pPr>
              <w:spacing w:line="288" w:lineRule="auto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Allapuram</w:t>
            </w:r>
            <w:r w:rsidR="00FA284D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r w:rsidR="00FA284D" w:rsidRPr="00FF2EB7">
              <w:rPr>
                <w:rFonts w:ascii="Arial" w:hAnsi="Arial" w:cs="Arial"/>
                <w:color w:val="000000"/>
                <w:lang w:val="en-GB"/>
              </w:rPr>
              <w:t>Town Panchayat</w:t>
            </w:r>
          </w:p>
        </w:tc>
        <w:tc>
          <w:tcPr>
            <w:tcW w:w="2055" w:type="dxa"/>
            <w:vAlign w:val="center"/>
          </w:tcPr>
          <w:p w:rsidR="00FA284D" w:rsidRPr="00FF2EB7" w:rsidRDefault="00FA284D" w:rsidP="009E20BD">
            <w:pPr>
              <w:spacing w:line="288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10</w:t>
            </w:r>
            <w:r w:rsidR="009E20BD">
              <w:rPr>
                <w:rFonts w:ascii="Arial" w:hAnsi="Arial" w:cs="Arial"/>
                <w:color w:val="000000"/>
                <w:lang w:val="en-GB"/>
              </w:rPr>
              <w:t>20</w:t>
            </w:r>
          </w:p>
        </w:tc>
      </w:tr>
    </w:tbl>
    <w:p w:rsidR="00FA284D" w:rsidRPr="001636A5" w:rsidRDefault="001636A5" w:rsidP="00666691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rFonts w:ascii="Arial" w:eastAsiaTheme="majorEastAsia" w:hAnsi="Arial" w:cs="Arial"/>
          <w:b/>
          <w:bCs/>
          <w:color w:val="FF0000"/>
          <w:sz w:val="20"/>
          <w:szCs w:val="22"/>
        </w:rPr>
      </w:pPr>
      <w:r>
        <w:rPr>
          <w:rFonts w:ascii="Arial" w:hAnsi="Arial" w:cs="Arial"/>
          <w:sz w:val="18"/>
          <w:szCs w:val="20"/>
        </w:rPr>
        <w:t xml:space="preserve">   </w:t>
      </w:r>
      <w:r w:rsidR="00666691" w:rsidRPr="001636A5">
        <w:rPr>
          <w:rFonts w:ascii="Arial" w:hAnsi="Arial" w:cs="Arial"/>
          <w:sz w:val="18"/>
          <w:szCs w:val="20"/>
        </w:rPr>
        <w:t>Source: Census of Tamil Nadu 2001</w:t>
      </w:r>
    </w:p>
    <w:p w:rsidR="008A3453" w:rsidRPr="00403463" w:rsidRDefault="008A3453" w:rsidP="008A3453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EC743F">
        <w:rPr>
          <w:rFonts w:ascii="Arial" w:hAnsi="Arial" w:cs="Arial"/>
          <w:b/>
        </w:rPr>
        <w:t>3</w:t>
      </w:r>
      <w:r w:rsidRPr="00403463">
        <w:rPr>
          <w:rFonts w:ascii="Arial" w:hAnsi="Arial" w:cs="Arial"/>
          <w:b/>
        </w:rPr>
        <w:t>.4</w:t>
      </w:r>
      <w:r>
        <w:rPr>
          <w:rFonts w:ascii="Arial" w:hAnsi="Arial" w:cs="Arial"/>
          <w:b/>
        </w:rPr>
        <w:tab/>
      </w:r>
      <w:r w:rsidRPr="00403463">
        <w:rPr>
          <w:rFonts w:ascii="Arial" w:hAnsi="Arial" w:cs="Arial"/>
          <w:b/>
        </w:rPr>
        <w:t xml:space="preserve"> Density Pattern</w:t>
      </w:r>
    </w:p>
    <w:p w:rsidR="008A3453" w:rsidRPr="001A2622" w:rsidRDefault="008A3453" w:rsidP="008A3453">
      <w:pPr>
        <w:spacing w:line="360" w:lineRule="auto"/>
        <w:jc w:val="both"/>
        <w:rPr>
          <w:rFonts w:ascii="Arial" w:hAnsi="Arial" w:cs="Arial"/>
        </w:rPr>
      </w:pPr>
      <w:r w:rsidRPr="001576B9">
        <w:rPr>
          <w:rFonts w:ascii="Arial" w:hAnsi="Arial" w:cs="Arial"/>
        </w:rPr>
        <w:t xml:space="preserve">The town has recorded an overall population density of </w:t>
      </w:r>
      <w:r>
        <w:rPr>
          <w:rFonts w:ascii="Arial" w:hAnsi="Arial" w:cs="Arial"/>
        </w:rPr>
        <w:t xml:space="preserve">20 </w:t>
      </w:r>
      <w:r w:rsidR="00BD5F3A">
        <w:rPr>
          <w:rFonts w:ascii="Arial" w:hAnsi="Arial" w:cs="Arial"/>
        </w:rPr>
        <w:t>person</w:t>
      </w:r>
      <w:r>
        <w:rPr>
          <w:rFonts w:ascii="Arial" w:hAnsi="Arial" w:cs="Arial"/>
        </w:rPr>
        <w:t xml:space="preserve"> per hectare; the population density of the town is low, compared with</w:t>
      </w:r>
      <w:r w:rsidRPr="001A2622">
        <w:rPr>
          <w:rFonts w:ascii="Arial" w:hAnsi="Arial" w:cs="Arial"/>
        </w:rPr>
        <w:t xml:space="preserve"> the proposed density of urban areas of 75-125 persons per hectare </w:t>
      </w:r>
      <w:r>
        <w:rPr>
          <w:rFonts w:ascii="Arial" w:hAnsi="Arial" w:cs="Arial"/>
        </w:rPr>
        <w:t>(Category of small town as per UDPFI guidelines).</w:t>
      </w:r>
    </w:p>
    <w:p w:rsidR="00711F11" w:rsidRPr="00403463" w:rsidRDefault="00711F11" w:rsidP="00711F11">
      <w:pPr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</w:t>
      </w:r>
      <w:r w:rsidR="00EC743F">
        <w:rPr>
          <w:rFonts w:ascii="Arial" w:hAnsi="Arial" w:cs="Arial"/>
          <w:b/>
        </w:rPr>
        <w:t>4</w:t>
      </w:r>
      <w:r w:rsidRPr="0040346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Pr="00403463">
        <w:rPr>
          <w:rFonts w:ascii="Arial" w:hAnsi="Arial" w:cs="Arial"/>
          <w:b/>
        </w:rPr>
        <w:t>OCCUPATION PATTERN</w:t>
      </w:r>
    </w:p>
    <w:p w:rsidR="00711F11" w:rsidRPr="00711F11" w:rsidRDefault="00711F11" w:rsidP="00711F11">
      <w:pPr>
        <w:spacing w:after="0" w:line="360" w:lineRule="auto"/>
        <w:jc w:val="both"/>
        <w:rPr>
          <w:rStyle w:val="Strong"/>
          <w:rFonts w:ascii="Arial" w:eastAsia="Times New Roman" w:hAnsi="Arial" w:cs="Arial"/>
          <w:b w:val="0"/>
        </w:rPr>
      </w:pPr>
      <w:r w:rsidRPr="00711F11">
        <w:rPr>
          <w:rFonts w:ascii="Arial" w:hAnsi="Arial" w:cs="Arial"/>
        </w:rPr>
        <w:t>As per Census 2001</w:t>
      </w:r>
      <w:r w:rsidR="00727B79">
        <w:rPr>
          <w:rFonts w:ascii="Arial" w:hAnsi="Arial" w:cs="Arial"/>
        </w:rPr>
        <w:t>,</w:t>
      </w:r>
      <w:r w:rsidRPr="00711F11">
        <w:rPr>
          <w:rFonts w:ascii="Arial" w:hAnsi="Arial" w:cs="Arial"/>
        </w:rPr>
        <w:t xml:space="preserve"> the total working population in the town is </w:t>
      </w:r>
      <w:r>
        <w:rPr>
          <w:rFonts w:ascii="Arial" w:hAnsi="Arial" w:cs="Arial"/>
        </w:rPr>
        <w:t>10085</w:t>
      </w:r>
      <w:r w:rsidRPr="00711F11">
        <w:rPr>
          <w:rFonts w:ascii="Arial" w:hAnsi="Arial" w:cs="Arial"/>
        </w:rPr>
        <w:t xml:space="preserve"> out of </w:t>
      </w:r>
      <w:r w:rsidR="002E7AE4">
        <w:rPr>
          <w:rFonts w:ascii="Arial" w:hAnsi="Arial" w:cs="Arial"/>
        </w:rPr>
        <w:t>26948(</w:t>
      </w:r>
      <w:r w:rsidRPr="00711F11">
        <w:rPr>
          <w:rFonts w:ascii="Arial" w:hAnsi="Arial" w:cs="Arial"/>
        </w:rPr>
        <w:t xml:space="preserve"> </w:t>
      </w:r>
      <w:r w:rsidR="002E7AE4">
        <w:rPr>
          <w:rFonts w:ascii="Arial" w:hAnsi="Arial" w:cs="Arial"/>
        </w:rPr>
        <w:t>ie.</w:t>
      </w:r>
      <w:r w:rsidRPr="00711F11">
        <w:rPr>
          <w:rStyle w:val="Strong"/>
          <w:rFonts w:ascii="Arial" w:hAnsi="Arial" w:cs="Arial"/>
          <w:b w:val="0"/>
        </w:rPr>
        <w:t>about 3</w:t>
      </w:r>
      <w:r>
        <w:rPr>
          <w:rStyle w:val="Strong"/>
          <w:rFonts w:ascii="Arial" w:hAnsi="Arial" w:cs="Arial"/>
          <w:b w:val="0"/>
        </w:rPr>
        <w:t>7</w:t>
      </w:r>
      <w:r w:rsidRPr="00711F11">
        <w:rPr>
          <w:rStyle w:val="Strong"/>
          <w:rFonts w:ascii="Arial" w:hAnsi="Arial" w:cs="Arial"/>
          <w:b w:val="0"/>
        </w:rPr>
        <w:t>% of total population</w:t>
      </w:r>
      <w:r w:rsidR="002E7AE4">
        <w:rPr>
          <w:rStyle w:val="Strong"/>
          <w:rFonts w:ascii="Arial" w:hAnsi="Arial" w:cs="Arial"/>
          <w:b w:val="0"/>
        </w:rPr>
        <w:t>)</w:t>
      </w:r>
      <w:r w:rsidRPr="00711F11">
        <w:rPr>
          <w:rStyle w:val="Strong"/>
          <w:rFonts w:ascii="Arial" w:hAnsi="Arial" w:cs="Arial"/>
          <w:b w:val="0"/>
        </w:rPr>
        <w:t xml:space="preserve">. </w:t>
      </w:r>
      <w:r w:rsidRPr="00711F11">
        <w:rPr>
          <w:rStyle w:val="Strong"/>
          <w:rFonts w:ascii="Arial" w:eastAsia="Times New Roman" w:hAnsi="Arial" w:cs="Arial"/>
          <w:b w:val="0"/>
        </w:rPr>
        <w:t xml:space="preserve">About </w:t>
      </w:r>
      <w:r>
        <w:rPr>
          <w:rStyle w:val="Strong"/>
          <w:rFonts w:ascii="Arial" w:hAnsi="Arial" w:cs="Arial"/>
          <w:b w:val="0"/>
        </w:rPr>
        <w:t>73</w:t>
      </w:r>
      <w:r w:rsidRPr="00711F11">
        <w:rPr>
          <w:rStyle w:val="Strong"/>
          <w:rFonts w:ascii="Arial" w:eastAsia="Times New Roman" w:hAnsi="Arial" w:cs="Arial"/>
          <w:b w:val="0"/>
        </w:rPr>
        <w:t>% of work force is involved in tertiary activities</w:t>
      </w:r>
      <w:r w:rsidRPr="00711F11">
        <w:rPr>
          <w:rStyle w:val="Strong"/>
          <w:rFonts w:ascii="Arial" w:hAnsi="Arial" w:cs="Arial"/>
          <w:b w:val="0"/>
        </w:rPr>
        <w:t>.</w:t>
      </w:r>
      <w:r w:rsidRPr="00711F11">
        <w:rPr>
          <w:rStyle w:val="Strong"/>
          <w:rFonts w:ascii="Arial" w:eastAsia="Times New Roman" w:hAnsi="Arial" w:cs="Arial"/>
          <w:b w:val="0"/>
        </w:rPr>
        <w:t xml:space="preserve"> The occupation pattern of town is given in table 2.4 below.</w:t>
      </w:r>
    </w:p>
    <w:p w:rsidR="00FA284D" w:rsidRDefault="00FA284D" w:rsidP="00221965">
      <w:pPr>
        <w:pStyle w:val="NormalWeb"/>
        <w:spacing w:before="0" w:beforeAutospacing="0" w:after="0" w:afterAutospacing="0" w:line="360" w:lineRule="auto"/>
        <w:jc w:val="both"/>
        <w:rPr>
          <w:rFonts w:ascii="Arial" w:eastAsiaTheme="majorEastAsia" w:hAnsi="Arial" w:cs="Arial"/>
          <w:b/>
          <w:bCs/>
          <w:color w:val="FF0000"/>
          <w:sz w:val="22"/>
          <w:szCs w:val="22"/>
        </w:rPr>
      </w:pPr>
    </w:p>
    <w:p w:rsidR="00711F11" w:rsidRPr="00951C88" w:rsidRDefault="00711F11" w:rsidP="00711F11">
      <w:pPr>
        <w:pStyle w:val="NormalWeb"/>
        <w:spacing w:before="0" w:beforeAutospacing="0" w:after="0" w:afterAutospacing="0" w:line="288" w:lineRule="auto"/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951C88">
        <w:rPr>
          <w:rFonts w:ascii="Arial" w:hAnsi="Arial" w:cs="Arial"/>
          <w:b/>
          <w:bCs/>
          <w:sz w:val="22"/>
          <w:szCs w:val="22"/>
        </w:rPr>
        <w:t>Table 2.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951C88">
        <w:rPr>
          <w:rFonts w:ascii="Arial" w:hAnsi="Arial" w:cs="Arial"/>
          <w:b/>
          <w:bCs/>
          <w:sz w:val="22"/>
          <w:szCs w:val="22"/>
        </w:rPr>
        <w:t xml:space="preserve"> Occupational Pattern – </w:t>
      </w:r>
      <w:r>
        <w:rPr>
          <w:rFonts w:ascii="Arial" w:hAnsi="Arial" w:cs="Arial"/>
          <w:b/>
          <w:bCs/>
          <w:sz w:val="22"/>
          <w:szCs w:val="22"/>
        </w:rPr>
        <w:t xml:space="preserve">Allapuram </w:t>
      </w:r>
      <w:r w:rsidRPr="00951C88">
        <w:rPr>
          <w:rFonts w:ascii="Arial" w:hAnsi="Arial" w:cs="Arial"/>
          <w:b/>
          <w:bCs/>
          <w:sz w:val="22"/>
          <w:szCs w:val="22"/>
        </w:rPr>
        <w:t>2001</w:t>
      </w:r>
    </w:p>
    <w:tbl>
      <w:tblPr>
        <w:tblW w:w="8025" w:type="dxa"/>
        <w:jc w:val="center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5"/>
        <w:gridCol w:w="945"/>
        <w:gridCol w:w="2437"/>
        <w:gridCol w:w="2288"/>
      </w:tblGrid>
      <w:tr w:rsidR="00711F11" w:rsidRPr="00213B22" w:rsidTr="00596D1E">
        <w:trPr>
          <w:trHeight w:val="343"/>
          <w:jc w:val="center"/>
        </w:trPr>
        <w:tc>
          <w:tcPr>
            <w:tcW w:w="2355" w:type="dxa"/>
            <w:shd w:val="clear" w:color="auto" w:fill="EEECE1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3B22">
              <w:rPr>
                <w:rFonts w:ascii="Arial" w:eastAsia="Times New Roman" w:hAnsi="Arial" w:cs="Arial"/>
                <w:b/>
                <w:sz w:val="20"/>
                <w:szCs w:val="20"/>
              </w:rPr>
              <w:t>Category of Workers</w:t>
            </w:r>
          </w:p>
        </w:tc>
        <w:tc>
          <w:tcPr>
            <w:tcW w:w="945" w:type="dxa"/>
            <w:shd w:val="clear" w:color="auto" w:fill="EEECE1"/>
            <w:vAlign w:val="center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3B22">
              <w:rPr>
                <w:rFonts w:ascii="Arial" w:eastAsia="Times New Roman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37" w:type="dxa"/>
            <w:shd w:val="clear" w:color="auto" w:fill="EEECE1"/>
            <w:vAlign w:val="center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3B22">
              <w:rPr>
                <w:rFonts w:ascii="Arial" w:eastAsia="Times New Roman" w:hAnsi="Arial" w:cs="Arial"/>
                <w:b/>
                <w:sz w:val="20"/>
                <w:szCs w:val="20"/>
              </w:rPr>
              <w:t>% to total Population</w:t>
            </w:r>
          </w:p>
        </w:tc>
        <w:tc>
          <w:tcPr>
            <w:tcW w:w="2288" w:type="dxa"/>
            <w:shd w:val="clear" w:color="auto" w:fill="EEECE1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3B22">
              <w:rPr>
                <w:rFonts w:ascii="Arial" w:eastAsia="Times New Roman" w:hAnsi="Arial" w:cs="Arial"/>
                <w:b/>
                <w:sz w:val="20"/>
                <w:szCs w:val="20"/>
              </w:rPr>
              <w:t>% to total work force</w:t>
            </w:r>
          </w:p>
        </w:tc>
      </w:tr>
      <w:tr w:rsidR="00711F11" w:rsidRPr="00213B22" w:rsidTr="00596D1E">
        <w:trPr>
          <w:trHeight w:val="92"/>
          <w:jc w:val="center"/>
        </w:trPr>
        <w:tc>
          <w:tcPr>
            <w:tcW w:w="2355" w:type="dxa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13B22">
              <w:rPr>
                <w:rFonts w:ascii="Arial" w:eastAsia="Times New Roman" w:hAnsi="Arial" w:cs="Arial"/>
                <w:sz w:val="20"/>
                <w:szCs w:val="20"/>
              </w:rPr>
              <w:t xml:space="preserve">Total Workers </w:t>
            </w:r>
          </w:p>
        </w:tc>
        <w:tc>
          <w:tcPr>
            <w:tcW w:w="945" w:type="dxa"/>
            <w:vAlign w:val="center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10085</w:t>
            </w:r>
          </w:p>
        </w:tc>
        <w:tc>
          <w:tcPr>
            <w:tcW w:w="2437" w:type="dxa"/>
            <w:vAlign w:val="bottom"/>
          </w:tcPr>
          <w:p w:rsidR="00711F11" w:rsidRPr="00213B22" w:rsidRDefault="00711F11" w:rsidP="00596D1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37.42</w:t>
            </w:r>
          </w:p>
        </w:tc>
        <w:tc>
          <w:tcPr>
            <w:tcW w:w="2288" w:type="dxa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13B22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</w:tr>
      <w:tr w:rsidR="00711F11" w:rsidRPr="00213B22" w:rsidTr="00596D1E">
        <w:trPr>
          <w:trHeight w:val="368"/>
          <w:jc w:val="center"/>
        </w:trPr>
        <w:tc>
          <w:tcPr>
            <w:tcW w:w="2355" w:type="dxa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13B22">
              <w:rPr>
                <w:rFonts w:ascii="Arial" w:eastAsia="Times New Roman" w:hAnsi="Arial" w:cs="Arial"/>
                <w:sz w:val="20"/>
                <w:szCs w:val="20"/>
              </w:rPr>
              <w:t xml:space="preserve">Non Workers </w:t>
            </w:r>
          </w:p>
        </w:tc>
        <w:tc>
          <w:tcPr>
            <w:tcW w:w="945" w:type="dxa"/>
            <w:vAlign w:val="center"/>
          </w:tcPr>
          <w:p w:rsidR="00711F11" w:rsidRPr="00213B22" w:rsidRDefault="00736AE8" w:rsidP="00736AE8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16863.       </w:t>
            </w:r>
          </w:p>
        </w:tc>
        <w:tc>
          <w:tcPr>
            <w:tcW w:w="2437" w:type="dxa"/>
            <w:vAlign w:val="bottom"/>
          </w:tcPr>
          <w:p w:rsidR="00711F11" w:rsidRPr="00213B22" w:rsidRDefault="00736AE8" w:rsidP="00596D1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62.58</w:t>
            </w:r>
          </w:p>
        </w:tc>
        <w:tc>
          <w:tcPr>
            <w:tcW w:w="2288" w:type="dxa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13B22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</w:tr>
      <w:tr w:rsidR="00711F11" w:rsidRPr="00213B22" w:rsidTr="00596D1E">
        <w:trPr>
          <w:trHeight w:val="368"/>
          <w:jc w:val="center"/>
        </w:trPr>
        <w:tc>
          <w:tcPr>
            <w:tcW w:w="2355" w:type="dxa"/>
          </w:tcPr>
          <w:p w:rsidR="00711F11" w:rsidRPr="00213B22" w:rsidRDefault="00711F11" w:rsidP="00596D1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3B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945" w:type="dxa"/>
            <w:vAlign w:val="center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26948</w:t>
            </w:r>
          </w:p>
        </w:tc>
        <w:tc>
          <w:tcPr>
            <w:tcW w:w="2437" w:type="dxa"/>
            <w:vAlign w:val="bottom"/>
          </w:tcPr>
          <w:p w:rsidR="00711F11" w:rsidRPr="00213B22" w:rsidRDefault="00711F11" w:rsidP="00596D1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2288" w:type="dxa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11F11" w:rsidRPr="00213B22" w:rsidTr="00596D1E">
        <w:trPr>
          <w:trHeight w:val="343"/>
          <w:jc w:val="center"/>
        </w:trPr>
        <w:tc>
          <w:tcPr>
            <w:tcW w:w="2355" w:type="dxa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13B22">
              <w:rPr>
                <w:rFonts w:ascii="Arial" w:eastAsia="Times New Roman" w:hAnsi="Arial" w:cs="Arial"/>
                <w:sz w:val="20"/>
                <w:szCs w:val="20"/>
              </w:rPr>
              <w:t>Primary workers</w:t>
            </w:r>
          </w:p>
        </w:tc>
        <w:tc>
          <w:tcPr>
            <w:tcW w:w="945" w:type="dxa"/>
            <w:vAlign w:val="center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</w:t>
            </w:r>
          </w:p>
        </w:tc>
        <w:tc>
          <w:tcPr>
            <w:tcW w:w="2437" w:type="dxa"/>
            <w:vAlign w:val="bottom"/>
          </w:tcPr>
          <w:p w:rsidR="00711F11" w:rsidRPr="00213B22" w:rsidRDefault="00736AE8" w:rsidP="00711F11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="00711F11">
              <w:rPr>
                <w:rFonts w:ascii="Arial" w:hAnsi="Arial" w:cs="Arial"/>
                <w:sz w:val="20"/>
                <w:szCs w:val="20"/>
              </w:rPr>
              <w:t>0.651</w:t>
            </w:r>
          </w:p>
        </w:tc>
        <w:tc>
          <w:tcPr>
            <w:tcW w:w="2288" w:type="dxa"/>
          </w:tcPr>
          <w:p w:rsidR="00711F11" w:rsidRPr="00213B22" w:rsidRDefault="00711F11" w:rsidP="00596D1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</w:tr>
      <w:tr w:rsidR="00711F11" w:rsidRPr="00213B22" w:rsidTr="00596D1E">
        <w:trPr>
          <w:trHeight w:val="343"/>
          <w:jc w:val="center"/>
        </w:trPr>
        <w:tc>
          <w:tcPr>
            <w:tcW w:w="2355" w:type="dxa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13B22">
              <w:rPr>
                <w:rFonts w:ascii="Arial" w:eastAsia="Times New Roman" w:hAnsi="Arial" w:cs="Arial"/>
                <w:sz w:val="20"/>
                <w:szCs w:val="20"/>
              </w:rPr>
              <w:t>Secondary workers</w:t>
            </w:r>
          </w:p>
        </w:tc>
        <w:tc>
          <w:tcPr>
            <w:tcW w:w="945" w:type="dxa"/>
            <w:vAlign w:val="center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2561</w:t>
            </w:r>
          </w:p>
        </w:tc>
        <w:tc>
          <w:tcPr>
            <w:tcW w:w="2437" w:type="dxa"/>
            <w:vAlign w:val="bottom"/>
          </w:tcPr>
          <w:p w:rsidR="00711F11" w:rsidRPr="00213B22" w:rsidRDefault="00736AE8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="00711F11">
              <w:rPr>
                <w:rFonts w:ascii="Arial" w:hAnsi="Arial" w:cs="Arial"/>
                <w:sz w:val="20"/>
                <w:szCs w:val="20"/>
              </w:rPr>
              <w:t>9.50</w:t>
            </w:r>
          </w:p>
        </w:tc>
        <w:tc>
          <w:tcPr>
            <w:tcW w:w="2288" w:type="dxa"/>
          </w:tcPr>
          <w:p w:rsidR="00711F11" w:rsidRPr="00213B22" w:rsidRDefault="00711F11" w:rsidP="00596D1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25.39</w:t>
            </w:r>
          </w:p>
        </w:tc>
      </w:tr>
      <w:tr w:rsidR="00711F11" w:rsidRPr="00213B22" w:rsidTr="00596D1E">
        <w:trPr>
          <w:trHeight w:val="368"/>
          <w:jc w:val="center"/>
        </w:trPr>
        <w:tc>
          <w:tcPr>
            <w:tcW w:w="2355" w:type="dxa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13B22">
              <w:rPr>
                <w:rFonts w:ascii="Arial" w:eastAsia="Times New Roman" w:hAnsi="Arial" w:cs="Arial"/>
                <w:sz w:val="20"/>
                <w:szCs w:val="20"/>
              </w:rPr>
              <w:t>Tertiary workers</w:t>
            </w:r>
          </w:p>
        </w:tc>
        <w:tc>
          <w:tcPr>
            <w:tcW w:w="945" w:type="dxa"/>
            <w:vAlign w:val="center"/>
          </w:tcPr>
          <w:p w:rsidR="00711F11" w:rsidRPr="00213B22" w:rsidRDefault="00711F11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7351</w:t>
            </w:r>
          </w:p>
        </w:tc>
        <w:tc>
          <w:tcPr>
            <w:tcW w:w="2437" w:type="dxa"/>
            <w:vAlign w:val="bottom"/>
          </w:tcPr>
          <w:p w:rsidR="00711F11" w:rsidRPr="00213B22" w:rsidRDefault="00736AE8" w:rsidP="00596D1E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711F11">
              <w:rPr>
                <w:rFonts w:ascii="Arial" w:hAnsi="Arial" w:cs="Arial"/>
                <w:sz w:val="20"/>
                <w:szCs w:val="20"/>
              </w:rPr>
              <w:t>27.27</w:t>
            </w:r>
          </w:p>
        </w:tc>
        <w:tc>
          <w:tcPr>
            <w:tcW w:w="2288" w:type="dxa"/>
          </w:tcPr>
          <w:p w:rsidR="00711F11" w:rsidRPr="00213B22" w:rsidRDefault="00711F11" w:rsidP="00596D1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72.89</w:t>
            </w:r>
          </w:p>
        </w:tc>
      </w:tr>
    </w:tbl>
    <w:p w:rsidR="00711F11" w:rsidRDefault="00711F11" w:rsidP="00711F11">
      <w:pPr>
        <w:spacing w:after="0" w:line="288" w:lineRule="auto"/>
        <w:ind w:firstLine="720"/>
        <w:jc w:val="both"/>
        <w:rPr>
          <w:rFonts w:ascii="Arial" w:eastAsia="Times New Roman" w:hAnsi="Arial" w:cs="Arial"/>
          <w:sz w:val="18"/>
          <w:szCs w:val="20"/>
        </w:rPr>
      </w:pPr>
      <w:r w:rsidRPr="0006155A">
        <w:rPr>
          <w:rFonts w:ascii="Arial" w:eastAsia="Times New Roman" w:hAnsi="Arial" w:cs="Arial"/>
          <w:sz w:val="18"/>
          <w:szCs w:val="20"/>
        </w:rPr>
        <w:t>Source: Census of India 2001</w:t>
      </w:r>
    </w:p>
    <w:p w:rsidR="00711F11" w:rsidRPr="001650FF" w:rsidRDefault="00711F11" w:rsidP="00221965">
      <w:pPr>
        <w:pStyle w:val="NormalWeb"/>
        <w:spacing w:before="0" w:beforeAutospacing="0" w:after="0" w:afterAutospacing="0" w:line="360" w:lineRule="auto"/>
        <w:jc w:val="both"/>
        <w:rPr>
          <w:rFonts w:ascii="Arial" w:eastAsiaTheme="majorEastAsia" w:hAnsi="Arial" w:cs="Arial"/>
          <w:b/>
          <w:bCs/>
          <w:color w:val="FF0000"/>
          <w:sz w:val="22"/>
          <w:szCs w:val="22"/>
        </w:rPr>
      </w:pPr>
    </w:p>
    <w:p w:rsidR="00E04A35" w:rsidRPr="001650FF" w:rsidRDefault="00F70AB8" w:rsidP="00F70AB8">
      <w:pPr>
        <w:spacing w:after="0" w:line="288" w:lineRule="auto"/>
        <w:ind w:firstLine="720"/>
        <w:jc w:val="both"/>
        <w:rPr>
          <w:rFonts w:ascii="Arial" w:hAnsi="Arial" w:cs="Arial"/>
          <w:color w:val="FF0000"/>
          <w:sz w:val="18"/>
          <w:szCs w:val="20"/>
        </w:rPr>
      </w:pPr>
      <w:r>
        <w:rPr>
          <w:rFonts w:ascii="Arial" w:hAnsi="Arial" w:cs="Arial"/>
          <w:noProof/>
          <w:color w:val="FF0000"/>
          <w:sz w:val="18"/>
          <w:szCs w:val="20"/>
        </w:rPr>
        <w:drawing>
          <wp:inline distT="0" distB="0" distL="0" distR="0">
            <wp:extent cx="4411980" cy="2529840"/>
            <wp:effectExtent l="19050" t="0" r="762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2529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4A35" w:rsidRPr="00711F11" w:rsidRDefault="00E25947" w:rsidP="00670AF0">
      <w:pPr>
        <w:jc w:val="center"/>
        <w:rPr>
          <w:rFonts w:ascii="Arial" w:hAnsi="Arial" w:cs="Arial"/>
          <w:b/>
        </w:rPr>
      </w:pPr>
      <w:r w:rsidRPr="00711F11">
        <w:rPr>
          <w:rFonts w:ascii="Arial" w:hAnsi="Arial" w:cs="Arial"/>
          <w:b/>
        </w:rPr>
        <w:t>Fig 2.4 Occupa</w:t>
      </w:r>
      <w:r w:rsidR="00F70AB8">
        <w:rPr>
          <w:rFonts w:ascii="Arial" w:hAnsi="Arial" w:cs="Arial"/>
          <w:b/>
        </w:rPr>
        <w:t xml:space="preserve">tion Pattern </w:t>
      </w:r>
      <w:r w:rsidR="00670AF0">
        <w:rPr>
          <w:rFonts w:ascii="Arial" w:hAnsi="Arial" w:cs="Arial"/>
          <w:b/>
        </w:rPr>
        <w:t>- 2001</w:t>
      </w:r>
    </w:p>
    <w:sectPr w:rsidR="00E04A35" w:rsidRPr="00711F11" w:rsidSect="00F26C97">
      <w:headerReference w:type="default" r:id="rId16"/>
      <w:footerReference w:type="default" r:id="rId17"/>
      <w:pgSz w:w="12240" w:h="15840"/>
      <w:pgMar w:top="1440" w:right="1440" w:bottom="1440" w:left="1440" w:header="720" w:footer="3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E8C" w:rsidRDefault="00197E8C" w:rsidP="00A269D1">
      <w:pPr>
        <w:spacing w:after="0" w:line="240" w:lineRule="auto"/>
      </w:pPr>
      <w:r>
        <w:separator/>
      </w:r>
    </w:p>
  </w:endnote>
  <w:endnote w:type="continuationSeparator" w:id="1">
    <w:p w:rsidR="00197E8C" w:rsidRDefault="00197E8C" w:rsidP="00A26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BD" w:rsidRPr="00BC1BFD" w:rsidRDefault="00A871BD" w:rsidP="00266E2C">
    <w:pPr>
      <w:pStyle w:val="Footer"/>
      <w:tabs>
        <w:tab w:val="right" w:pos="9270"/>
      </w:tabs>
      <w:ind w:right="-90"/>
    </w:pPr>
    <w:r>
      <w:t>______________________________________________________________________________________</w:t>
    </w:r>
  </w:p>
  <w:p w:rsidR="00A871BD" w:rsidRDefault="002E10DC" w:rsidP="00266E2C">
    <w:pPr>
      <w:pStyle w:val="Footer"/>
      <w:framePr w:wrap="around" w:vAnchor="text" w:hAnchor="page" w:x="6360" w:y="7"/>
      <w:rPr>
        <w:rStyle w:val="PageNumber"/>
      </w:rPr>
    </w:pPr>
    <w:r>
      <w:rPr>
        <w:rStyle w:val="PageNumber"/>
      </w:rPr>
      <w:fldChar w:fldCharType="begin"/>
    </w:r>
    <w:r w:rsidR="00A871B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4CB0">
      <w:rPr>
        <w:rStyle w:val="PageNumber"/>
        <w:noProof/>
      </w:rPr>
      <w:t>6</w:t>
    </w:r>
    <w:r>
      <w:rPr>
        <w:rStyle w:val="PageNumber"/>
      </w:rPr>
      <w:fldChar w:fldCharType="end"/>
    </w:r>
  </w:p>
  <w:p w:rsidR="00A871BD" w:rsidRPr="003F7251" w:rsidRDefault="00A871BD" w:rsidP="00266E2C">
    <w:pPr>
      <w:tabs>
        <w:tab w:val="left" w:pos="4860"/>
      </w:tabs>
      <w:rPr>
        <w:rFonts w:ascii="Arial" w:hAnsi="Arial" w:cs="Arial"/>
        <w:sz w:val="18"/>
      </w:rPr>
    </w:pPr>
    <w:r w:rsidRPr="002D2D3E">
      <w:rPr>
        <w:rFonts w:ascii="Arial" w:hAnsi="Arial" w:cs="Arial"/>
        <w:sz w:val="18"/>
      </w:rPr>
      <w:t>FICHTNER Consulting Engineers (I) Pvt. Ltd.,</w:t>
    </w:r>
    <w:r w:rsidRPr="002D2D3E">
      <w:rPr>
        <w:rFonts w:ascii="Arial" w:hAnsi="Arial" w:cs="Arial"/>
        <w:sz w:val="18"/>
      </w:rPr>
      <w:tab/>
    </w:r>
    <w:r w:rsidRPr="002D2D3E"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                  Quadra Architects P. Ltd</w:t>
    </w:r>
  </w:p>
  <w:p w:rsidR="00A871BD" w:rsidRPr="00266E2C" w:rsidRDefault="00A871BD" w:rsidP="00266E2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BD" w:rsidRPr="00BC1BFD" w:rsidRDefault="00A871BD" w:rsidP="00266E2C">
    <w:pPr>
      <w:pStyle w:val="Footer"/>
      <w:tabs>
        <w:tab w:val="right" w:pos="9270"/>
      </w:tabs>
      <w:ind w:right="-90"/>
    </w:pPr>
    <w:r>
      <w:t>_____________________________________________________________________________________________________________________</w:t>
    </w:r>
  </w:p>
  <w:p w:rsidR="00A871BD" w:rsidRDefault="002E10DC" w:rsidP="00B307B9">
    <w:pPr>
      <w:pStyle w:val="Footer"/>
      <w:framePr w:wrap="around" w:vAnchor="text" w:hAnchor="page" w:x="8584" w:y="35"/>
      <w:rPr>
        <w:rStyle w:val="PageNumber"/>
      </w:rPr>
    </w:pPr>
    <w:r>
      <w:rPr>
        <w:rStyle w:val="PageNumber"/>
      </w:rPr>
      <w:fldChar w:fldCharType="begin"/>
    </w:r>
    <w:r w:rsidR="00A871B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4CB0">
      <w:rPr>
        <w:rStyle w:val="PageNumber"/>
        <w:noProof/>
      </w:rPr>
      <w:t>8</w:t>
    </w:r>
    <w:r>
      <w:rPr>
        <w:rStyle w:val="PageNumber"/>
      </w:rPr>
      <w:fldChar w:fldCharType="end"/>
    </w:r>
  </w:p>
  <w:p w:rsidR="00A871BD" w:rsidRPr="003F7251" w:rsidRDefault="00A871BD" w:rsidP="00266E2C">
    <w:pPr>
      <w:tabs>
        <w:tab w:val="left" w:pos="4860"/>
      </w:tabs>
      <w:rPr>
        <w:rFonts w:ascii="Arial" w:hAnsi="Arial" w:cs="Arial"/>
        <w:sz w:val="18"/>
      </w:rPr>
    </w:pPr>
    <w:r w:rsidRPr="002D2D3E">
      <w:rPr>
        <w:rFonts w:ascii="Arial" w:hAnsi="Arial" w:cs="Arial"/>
        <w:sz w:val="18"/>
      </w:rPr>
      <w:t>FICHTNER Consulting Engineers (I) Pvt. Ltd.,</w:t>
    </w:r>
    <w:r w:rsidRPr="002D2D3E">
      <w:rPr>
        <w:rFonts w:ascii="Arial" w:hAnsi="Arial" w:cs="Arial"/>
        <w:sz w:val="18"/>
      </w:rPr>
      <w:tab/>
    </w:r>
    <w:r w:rsidRPr="002D2D3E"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                  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>Quadra Architects P. Ltd</w:t>
    </w:r>
  </w:p>
  <w:p w:rsidR="00A871BD" w:rsidRPr="00266E2C" w:rsidRDefault="00A871BD" w:rsidP="00266E2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BD" w:rsidRPr="00BC1BFD" w:rsidRDefault="00A871BD" w:rsidP="00266E2C">
    <w:pPr>
      <w:pStyle w:val="Footer"/>
      <w:tabs>
        <w:tab w:val="right" w:pos="9270"/>
      </w:tabs>
      <w:ind w:right="-90"/>
    </w:pPr>
    <w:r>
      <w:t>______________________________________________________________________________________</w:t>
    </w:r>
  </w:p>
  <w:p w:rsidR="00A871BD" w:rsidRDefault="002E10DC" w:rsidP="00B307B9">
    <w:pPr>
      <w:pStyle w:val="Footer"/>
      <w:framePr w:wrap="around" w:vAnchor="text" w:hAnchor="page" w:x="6304" w:y="76"/>
      <w:rPr>
        <w:rStyle w:val="PageNumber"/>
      </w:rPr>
    </w:pPr>
    <w:r>
      <w:rPr>
        <w:rStyle w:val="PageNumber"/>
      </w:rPr>
      <w:fldChar w:fldCharType="begin"/>
    </w:r>
    <w:r w:rsidR="00A871B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4CB0">
      <w:rPr>
        <w:rStyle w:val="PageNumber"/>
        <w:noProof/>
      </w:rPr>
      <w:t>11</w:t>
    </w:r>
    <w:r>
      <w:rPr>
        <w:rStyle w:val="PageNumber"/>
      </w:rPr>
      <w:fldChar w:fldCharType="end"/>
    </w:r>
  </w:p>
  <w:p w:rsidR="00A871BD" w:rsidRPr="003F7251" w:rsidRDefault="00A871BD" w:rsidP="00266E2C">
    <w:pPr>
      <w:tabs>
        <w:tab w:val="left" w:pos="4860"/>
      </w:tabs>
      <w:rPr>
        <w:rFonts w:ascii="Arial" w:hAnsi="Arial" w:cs="Arial"/>
        <w:sz w:val="18"/>
      </w:rPr>
    </w:pPr>
    <w:r w:rsidRPr="002D2D3E">
      <w:rPr>
        <w:rFonts w:ascii="Arial" w:hAnsi="Arial" w:cs="Arial"/>
        <w:sz w:val="18"/>
      </w:rPr>
      <w:t>FICHTNER Consulting Engineers (I) Pvt. Ltd.,</w:t>
    </w:r>
    <w:r w:rsidRPr="002D2D3E">
      <w:rPr>
        <w:rFonts w:ascii="Arial" w:hAnsi="Arial" w:cs="Arial"/>
        <w:sz w:val="18"/>
      </w:rPr>
      <w:tab/>
    </w:r>
    <w:r w:rsidRPr="002D2D3E"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                  Quadra Architects P. Ltd</w:t>
    </w:r>
  </w:p>
  <w:p w:rsidR="00A871BD" w:rsidRPr="00266E2C" w:rsidRDefault="00A871BD" w:rsidP="00266E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E8C" w:rsidRDefault="00197E8C" w:rsidP="00A269D1">
      <w:pPr>
        <w:spacing w:after="0" w:line="240" w:lineRule="auto"/>
      </w:pPr>
      <w:r>
        <w:separator/>
      </w:r>
    </w:p>
  </w:footnote>
  <w:footnote w:type="continuationSeparator" w:id="1">
    <w:p w:rsidR="00197E8C" w:rsidRDefault="00197E8C" w:rsidP="00A26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BD" w:rsidRPr="00B156FE" w:rsidRDefault="00A871BD" w:rsidP="000F1FBD">
    <w:pPr>
      <w:pStyle w:val="Header"/>
      <w:rPr>
        <w:rFonts w:ascii="Arial" w:hAnsi="Arial" w:cs="Arial"/>
        <w:sz w:val="20"/>
      </w:rPr>
    </w:pPr>
    <w:r w:rsidRPr="00B156FE">
      <w:rPr>
        <w:rFonts w:ascii="Arial" w:hAnsi="Arial" w:cs="Arial"/>
        <w:sz w:val="20"/>
      </w:rPr>
      <w:t>Town Investment Plan</w:t>
    </w:r>
    <w:r w:rsidRPr="00B156FE">
      <w:rPr>
        <w:rFonts w:ascii="Arial" w:hAnsi="Arial" w:cs="Arial"/>
        <w:sz w:val="20"/>
      </w:rPr>
      <w:tab/>
      <w:t xml:space="preserve">                                                                                </w:t>
    </w:r>
    <w:r>
      <w:rPr>
        <w:rFonts w:ascii="Arial" w:hAnsi="Arial" w:cs="Arial"/>
        <w:sz w:val="20"/>
      </w:rPr>
      <w:t xml:space="preserve">       </w:t>
    </w:r>
    <w:r w:rsidR="007940B1"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>Allapuram</w:t>
    </w:r>
    <w:r w:rsidRPr="00B156FE">
      <w:rPr>
        <w:rFonts w:ascii="Arial" w:hAnsi="Arial" w:cs="Arial"/>
        <w:sz w:val="20"/>
      </w:rPr>
      <w:t xml:space="preserve"> Tow</w:t>
    </w:r>
    <w:r>
      <w:rPr>
        <w:rFonts w:ascii="Arial" w:hAnsi="Arial" w:cs="Arial"/>
        <w:sz w:val="20"/>
      </w:rPr>
      <w:t>n P</w:t>
    </w:r>
    <w:r w:rsidRPr="00B156FE">
      <w:rPr>
        <w:rFonts w:ascii="Arial" w:hAnsi="Arial" w:cs="Arial"/>
        <w:sz w:val="20"/>
      </w:rPr>
      <w:t>anchayat</w:t>
    </w:r>
  </w:p>
  <w:p w:rsidR="00A871BD" w:rsidRPr="00B156FE" w:rsidRDefault="007940B1" w:rsidP="000F1FBD">
    <w:pPr>
      <w:pStyle w:val="Header"/>
      <w:pBdr>
        <w:bottom w:val="single" w:sz="4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</w:t>
    </w:r>
    <w:r w:rsidR="00375426">
      <w:rPr>
        <w:rFonts w:ascii="Arial" w:hAnsi="Arial" w:cs="Arial"/>
        <w:sz w:val="20"/>
      </w:rPr>
      <w:t xml:space="preserve">inal </w:t>
    </w:r>
    <w:r w:rsidR="00375426" w:rsidRPr="00B156FE">
      <w:rPr>
        <w:rFonts w:ascii="Arial" w:hAnsi="Arial" w:cs="Arial"/>
        <w:sz w:val="20"/>
      </w:rPr>
      <w:t>Report</w:t>
    </w:r>
  </w:p>
  <w:p w:rsidR="00A871BD" w:rsidRPr="000F1FBD" w:rsidRDefault="00A871BD" w:rsidP="000F1F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BD" w:rsidRPr="00B156FE" w:rsidRDefault="00A871BD" w:rsidP="0085028E">
    <w:pPr>
      <w:pStyle w:val="Header"/>
      <w:tabs>
        <w:tab w:val="left" w:pos="2992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>`</w:t>
    </w:r>
    <w:r w:rsidRPr="00B156FE">
      <w:rPr>
        <w:rFonts w:ascii="Arial" w:hAnsi="Arial" w:cs="Arial"/>
        <w:sz w:val="20"/>
      </w:rPr>
      <w:t>Town Investment Plan</w:t>
    </w:r>
    <w:r w:rsidRPr="00B156FE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B156FE">
      <w:rPr>
        <w:rFonts w:ascii="Arial" w:hAnsi="Arial" w:cs="Arial"/>
        <w:sz w:val="20"/>
      </w:rPr>
      <w:t xml:space="preserve">                                                                                </w:t>
    </w:r>
    <w:r>
      <w:rPr>
        <w:rFonts w:ascii="Arial" w:hAnsi="Arial" w:cs="Arial"/>
        <w:sz w:val="20"/>
      </w:rPr>
      <w:t xml:space="preserve">       </w:t>
    </w:r>
    <w:r>
      <w:rPr>
        <w:rFonts w:ascii="Arial" w:hAnsi="Arial" w:cs="Arial"/>
        <w:sz w:val="20"/>
      </w:rPr>
      <w:tab/>
      <w:t xml:space="preserve">      Allapuram</w:t>
    </w:r>
    <w:r w:rsidRPr="00B156FE">
      <w:rPr>
        <w:rFonts w:ascii="Arial" w:hAnsi="Arial" w:cs="Arial"/>
        <w:sz w:val="20"/>
      </w:rPr>
      <w:t xml:space="preserve"> Tow</w:t>
    </w:r>
    <w:r>
      <w:rPr>
        <w:rFonts w:ascii="Arial" w:hAnsi="Arial" w:cs="Arial"/>
        <w:sz w:val="20"/>
      </w:rPr>
      <w:t>n P</w:t>
    </w:r>
    <w:r w:rsidRPr="00B156FE">
      <w:rPr>
        <w:rFonts w:ascii="Arial" w:hAnsi="Arial" w:cs="Arial"/>
        <w:sz w:val="20"/>
      </w:rPr>
      <w:t>anchayat</w:t>
    </w:r>
  </w:p>
  <w:p w:rsidR="00A871BD" w:rsidRPr="00B156FE" w:rsidRDefault="00885490" w:rsidP="000F1FBD">
    <w:pPr>
      <w:pStyle w:val="Header"/>
      <w:pBdr>
        <w:bottom w:val="single" w:sz="4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Final</w:t>
    </w:r>
    <w:r w:rsidR="00A871BD" w:rsidRPr="00B156FE">
      <w:rPr>
        <w:rFonts w:ascii="Arial" w:hAnsi="Arial" w:cs="Arial"/>
        <w:sz w:val="20"/>
      </w:rPr>
      <w:t xml:space="preserve"> Report</w:t>
    </w:r>
  </w:p>
  <w:p w:rsidR="00A871BD" w:rsidRPr="000F1FBD" w:rsidRDefault="00A871BD" w:rsidP="000F1FB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BD" w:rsidRPr="00B156FE" w:rsidRDefault="00A871BD" w:rsidP="000F1FBD">
    <w:pPr>
      <w:pStyle w:val="Header"/>
      <w:rPr>
        <w:rFonts w:ascii="Arial" w:hAnsi="Arial" w:cs="Arial"/>
        <w:sz w:val="20"/>
      </w:rPr>
    </w:pPr>
    <w:r w:rsidRPr="00B156FE">
      <w:rPr>
        <w:rFonts w:ascii="Arial" w:hAnsi="Arial" w:cs="Arial"/>
        <w:sz w:val="20"/>
      </w:rPr>
      <w:t>Town Investment Plan</w:t>
    </w:r>
    <w:r w:rsidRPr="00B156FE">
      <w:rPr>
        <w:rFonts w:ascii="Arial" w:hAnsi="Arial" w:cs="Arial"/>
        <w:sz w:val="20"/>
      </w:rPr>
      <w:tab/>
      <w:t xml:space="preserve">                                                                                </w:t>
    </w:r>
    <w:r>
      <w:rPr>
        <w:rFonts w:ascii="Arial" w:hAnsi="Arial" w:cs="Arial"/>
        <w:sz w:val="20"/>
      </w:rPr>
      <w:t xml:space="preserve">       </w:t>
    </w:r>
    <w:r w:rsidR="00885490"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>Allapuram</w:t>
    </w:r>
    <w:r w:rsidRPr="00B156FE">
      <w:rPr>
        <w:rFonts w:ascii="Arial" w:hAnsi="Arial" w:cs="Arial"/>
        <w:sz w:val="20"/>
      </w:rPr>
      <w:t xml:space="preserve"> Tow</w:t>
    </w:r>
    <w:r>
      <w:rPr>
        <w:rFonts w:ascii="Arial" w:hAnsi="Arial" w:cs="Arial"/>
        <w:sz w:val="20"/>
      </w:rPr>
      <w:t>n P</w:t>
    </w:r>
    <w:r w:rsidRPr="00B156FE">
      <w:rPr>
        <w:rFonts w:ascii="Arial" w:hAnsi="Arial" w:cs="Arial"/>
        <w:sz w:val="20"/>
      </w:rPr>
      <w:t>anchayat</w:t>
    </w:r>
  </w:p>
  <w:p w:rsidR="00A871BD" w:rsidRPr="00B156FE" w:rsidRDefault="00885490" w:rsidP="000F1FBD">
    <w:pPr>
      <w:pStyle w:val="Header"/>
      <w:pBdr>
        <w:bottom w:val="single" w:sz="4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Final</w:t>
    </w:r>
    <w:r w:rsidR="00A871BD" w:rsidRPr="00B156FE">
      <w:rPr>
        <w:rFonts w:ascii="Arial" w:hAnsi="Arial" w:cs="Arial"/>
        <w:sz w:val="20"/>
      </w:rPr>
      <w:t xml:space="preserve"> Report</w:t>
    </w:r>
  </w:p>
  <w:p w:rsidR="00A871BD" w:rsidRPr="000F1FBD" w:rsidRDefault="00A871BD" w:rsidP="000F1F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64A23"/>
    <w:multiLevelType w:val="hybridMultilevel"/>
    <w:tmpl w:val="E2DA8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70F88"/>
    <w:multiLevelType w:val="hybridMultilevel"/>
    <w:tmpl w:val="90965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A50D4"/>
    <w:multiLevelType w:val="multilevel"/>
    <w:tmpl w:val="540238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AA9565D"/>
    <w:multiLevelType w:val="hybridMultilevel"/>
    <w:tmpl w:val="0096C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45095B"/>
    <w:multiLevelType w:val="hybridMultilevel"/>
    <w:tmpl w:val="0E760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E978CB"/>
    <w:multiLevelType w:val="hybridMultilevel"/>
    <w:tmpl w:val="1BE474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72706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75876"/>
    <w:rsid w:val="00002D6E"/>
    <w:rsid w:val="0003134C"/>
    <w:rsid w:val="00033495"/>
    <w:rsid w:val="0008575D"/>
    <w:rsid w:val="000A2AD5"/>
    <w:rsid w:val="000A5455"/>
    <w:rsid w:val="000A798C"/>
    <w:rsid w:val="000B13AC"/>
    <w:rsid w:val="000E3375"/>
    <w:rsid w:val="000F1FBD"/>
    <w:rsid w:val="000F5362"/>
    <w:rsid w:val="001370E5"/>
    <w:rsid w:val="001461EC"/>
    <w:rsid w:val="00146C4B"/>
    <w:rsid w:val="00151C1C"/>
    <w:rsid w:val="00161315"/>
    <w:rsid w:val="001636A5"/>
    <w:rsid w:val="001650FF"/>
    <w:rsid w:val="00167C07"/>
    <w:rsid w:val="00197E8C"/>
    <w:rsid w:val="001B412D"/>
    <w:rsid w:val="001B633B"/>
    <w:rsid w:val="001D01C4"/>
    <w:rsid w:val="001F79F0"/>
    <w:rsid w:val="00203FF3"/>
    <w:rsid w:val="002118CB"/>
    <w:rsid w:val="00211DB5"/>
    <w:rsid w:val="00221722"/>
    <w:rsid w:val="00221965"/>
    <w:rsid w:val="00230FED"/>
    <w:rsid w:val="00235F9A"/>
    <w:rsid w:val="00237477"/>
    <w:rsid w:val="00237D3F"/>
    <w:rsid w:val="002636C0"/>
    <w:rsid w:val="00266E2C"/>
    <w:rsid w:val="002766EF"/>
    <w:rsid w:val="00291F42"/>
    <w:rsid w:val="00293D7F"/>
    <w:rsid w:val="002A3517"/>
    <w:rsid w:val="002A4207"/>
    <w:rsid w:val="002E10DC"/>
    <w:rsid w:val="002E2779"/>
    <w:rsid w:val="002E7AE4"/>
    <w:rsid w:val="002F7400"/>
    <w:rsid w:val="003023FD"/>
    <w:rsid w:val="003072EB"/>
    <w:rsid w:val="0032397D"/>
    <w:rsid w:val="0036458A"/>
    <w:rsid w:val="00366BA5"/>
    <w:rsid w:val="00375426"/>
    <w:rsid w:val="00397970"/>
    <w:rsid w:val="003A5FBD"/>
    <w:rsid w:val="003C18AA"/>
    <w:rsid w:val="003C33CE"/>
    <w:rsid w:val="003D09FB"/>
    <w:rsid w:val="003E5361"/>
    <w:rsid w:val="003F4E79"/>
    <w:rsid w:val="004059EA"/>
    <w:rsid w:val="00450A48"/>
    <w:rsid w:val="004578A6"/>
    <w:rsid w:val="004B11E5"/>
    <w:rsid w:val="004B2B90"/>
    <w:rsid w:val="004C58CB"/>
    <w:rsid w:val="004D767B"/>
    <w:rsid w:val="004F4333"/>
    <w:rsid w:val="00502FC2"/>
    <w:rsid w:val="005033D0"/>
    <w:rsid w:val="0056057D"/>
    <w:rsid w:val="00575CF5"/>
    <w:rsid w:val="0059198C"/>
    <w:rsid w:val="00596D1E"/>
    <w:rsid w:val="005A1451"/>
    <w:rsid w:val="005C6525"/>
    <w:rsid w:val="005C701A"/>
    <w:rsid w:val="005E4276"/>
    <w:rsid w:val="005F3D45"/>
    <w:rsid w:val="005F766C"/>
    <w:rsid w:val="005F799A"/>
    <w:rsid w:val="00627D0C"/>
    <w:rsid w:val="00644886"/>
    <w:rsid w:val="006463A3"/>
    <w:rsid w:val="00656D3F"/>
    <w:rsid w:val="00662C3D"/>
    <w:rsid w:val="00666691"/>
    <w:rsid w:val="00670AF0"/>
    <w:rsid w:val="00675876"/>
    <w:rsid w:val="00695889"/>
    <w:rsid w:val="006B6F91"/>
    <w:rsid w:val="006D5107"/>
    <w:rsid w:val="006D6610"/>
    <w:rsid w:val="006F6111"/>
    <w:rsid w:val="00703A24"/>
    <w:rsid w:val="00711F11"/>
    <w:rsid w:val="00713655"/>
    <w:rsid w:val="00716CC1"/>
    <w:rsid w:val="00721C23"/>
    <w:rsid w:val="00727B79"/>
    <w:rsid w:val="00736AE8"/>
    <w:rsid w:val="00742CC5"/>
    <w:rsid w:val="00762E3A"/>
    <w:rsid w:val="007650CB"/>
    <w:rsid w:val="007940B1"/>
    <w:rsid w:val="00796231"/>
    <w:rsid w:val="007A0359"/>
    <w:rsid w:val="007C0E0F"/>
    <w:rsid w:val="00811643"/>
    <w:rsid w:val="00812D65"/>
    <w:rsid w:val="0082283F"/>
    <w:rsid w:val="008300B9"/>
    <w:rsid w:val="00836283"/>
    <w:rsid w:val="00836598"/>
    <w:rsid w:val="00845A2E"/>
    <w:rsid w:val="0085028E"/>
    <w:rsid w:val="00865C4C"/>
    <w:rsid w:val="00885490"/>
    <w:rsid w:val="008A3453"/>
    <w:rsid w:val="008B749C"/>
    <w:rsid w:val="008C2F05"/>
    <w:rsid w:val="008E5E73"/>
    <w:rsid w:val="008F07DE"/>
    <w:rsid w:val="00906478"/>
    <w:rsid w:val="00912C6A"/>
    <w:rsid w:val="009317D8"/>
    <w:rsid w:val="00932E56"/>
    <w:rsid w:val="00947055"/>
    <w:rsid w:val="0098261B"/>
    <w:rsid w:val="00983BF8"/>
    <w:rsid w:val="00995758"/>
    <w:rsid w:val="009B36F1"/>
    <w:rsid w:val="009D49DF"/>
    <w:rsid w:val="009E20BD"/>
    <w:rsid w:val="009E5B7B"/>
    <w:rsid w:val="009F39FA"/>
    <w:rsid w:val="00A03CCF"/>
    <w:rsid w:val="00A14248"/>
    <w:rsid w:val="00A269D1"/>
    <w:rsid w:val="00A41829"/>
    <w:rsid w:val="00A42A01"/>
    <w:rsid w:val="00A72B4F"/>
    <w:rsid w:val="00A871BD"/>
    <w:rsid w:val="00AA3FF7"/>
    <w:rsid w:val="00AA488D"/>
    <w:rsid w:val="00AB6614"/>
    <w:rsid w:val="00AE266E"/>
    <w:rsid w:val="00B04A3C"/>
    <w:rsid w:val="00B1248D"/>
    <w:rsid w:val="00B14A1E"/>
    <w:rsid w:val="00B307B9"/>
    <w:rsid w:val="00B31712"/>
    <w:rsid w:val="00B46C19"/>
    <w:rsid w:val="00B73876"/>
    <w:rsid w:val="00B74A9B"/>
    <w:rsid w:val="00B95A92"/>
    <w:rsid w:val="00BA2039"/>
    <w:rsid w:val="00BA4CB0"/>
    <w:rsid w:val="00BD34B7"/>
    <w:rsid w:val="00BD48BE"/>
    <w:rsid w:val="00BD5F3A"/>
    <w:rsid w:val="00BE26DC"/>
    <w:rsid w:val="00BF099A"/>
    <w:rsid w:val="00C0059C"/>
    <w:rsid w:val="00C847E2"/>
    <w:rsid w:val="00C975EA"/>
    <w:rsid w:val="00CA201F"/>
    <w:rsid w:val="00CC006F"/>
    <w:rsid w:val="00CF2643"/>
    <w:rsid w:val="00D07CE8"/>
    <w:rsid w:val="00D13BBE"/>
    <w:rsid w:val="00D13E2E"/>
    <w:rsid w:val="00D16807"/>
    <w:rsid w:val="00D44659"/>
    <w:rsid w:val="00D629DE"/>
    <w:rsid w:val="00D87311"/>
    <w:rsid w:val="00DB1795"/>
    <w:rsid w:val="00DC4B9E"/>
    <w:rsid w:val="00DF7A13"/>
    <w:rsid w:val="00E04A35"/>
    <w:rsid w:val="00E16C5C"/>
    <w:rsid w:val="00E25947"/>
    <w:rsid w:val="00E27097"/>
    <w:rsid w:val="00E3294A"/>
    <w:rsid w:val="00E34AF4"/>
    <w:rsid w:val="00E442FB"/>
    <w:rsid w:val="00E8002C"/>
    <w:rsid w:val="00E93095"/>
    <w:rsid w:val="00EA10BA"/>
    <w:rsid w:val="00EB10D7"/>
    <w:rsid w:val="00EC743F"/>
    <w:rsid w:val="00F23C67"/>
    <w:rsid w:val="00F26C97"/>
    <w:rsid w:val="00F35574"/>
    <w:rsid w:val="00F70AB8"/>
    <w:rsid w:val="00FA284D"/>
    <w:rsid w:val="00FB2F35"/>
    <w:rsid w:val="00FB6B54"/>
    <w:rsid w:val="00FC635E"/>
    <w:rsid w:val="00FF14E0"/>
    <w:rsid w:val="00FF4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231"/>
  </w:style>
  <w:style w:type="paragraph" w:styleId="Heading1">
    <w:name w:val="heading 1"/>
    <w:basedOn w:val="Normal"/>
    <w:next w:val="Normal"/>
    <w:link w:val="Heading1Char"/>
    <w:uiPriority w:val="9"/>
    <w:qFormat/>
    <w:rsid w:val="006758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58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B74A9B"/>
    <w:rPr>
      <w:color w:val="0000FF"/>
      <w:u w:val="single"/>
    </w:rPr>
  </w:style>
  <w:style w:type="paragraph" w:styleId="NormalWeb">
    <w:name w:val="Normal (Web)"/>
    <w:basedOn w:val="Normal"/>
    <w:unhideWhenUsed/>
    <w:rsid w:val="00B74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A26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69D1"/>
  </w:style>
  <w:style w:type="paragraph" w:styleId="Footer">
    <w:name w:val="footer"/>
    <w:basedOn w:val="Normal"/>
    <w:link w:val="FooterChar"/>
    <w:unhideWhenUsed/>
    <w:rsid w:val="00A26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269D1"/>
  </w:style>
  <w:style w:type="table" w:styleId="TableGrid">
    <w:name w:val="Table Grid"/>
    <w:basedOn w:val="TableNormal"/>
    <w:uiPriority w:val="59"/>
    <w:rsid w:val="00A269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2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01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151C1C"/>
    <w:rPr>
      <w:b/>
      <w:bCs/>
    </w:rPr>
  </w:style>
  <w:style w:type="paragraph" w:styleId="Caption">
    <w:name w:val="caption"/>
    <w:basedOn w:val="Normal"/>
    <w:next w:val="Normal"/>
    <w:qFormat/>
    <w:rsid w:val="00BE26D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ageNumber">
    <w:name w:val="page number"/>
    <w:basedOn w:val="DefaultParagraphFont"/>
    <w:rsid w:val="00266E2C"/>
  </w:style>
  <w:style w:type="paragraph" w:styleId="ListParagraph">
    <w:name w:val="List Paragraph"/>
    <w:basedOn w:val="Normal"/>
    <w:uiPriority w:val="34"/>
    <w:qFormat/>
    <w:rsid w:val="009957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54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57552-02E3-4479-8B5E-415956E80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6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Quadra Architects</Company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Quadra 10</dc:creator>
  <cp:keywords/>
  <dc:description/>
  <cp:lastModifiedBy>Quadra -24</cp:lastModifiedBy>
  <cp:revision>145</cp:revision>
  <cp:lastPrinted>2009-08-10T06:50:00Z</cp:lastPrinted>
  <dcterms:created xsi:type="dcterms:W3CDTF">2009-07-14T09:29:00Z</dcterms:created>
  <dcterms:modified xsi:type="dcterms:W3CDTF">2010-03-24T09:07:00Z</dcterms:modified>
</cp:coreProperties>
</file>